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94" w:rsidRPr="00187655" w:rsidRDefault="006B6A94" w:rsidP="006B6A94">
      <w:pPr>
        <w:jc w:val="center"/>
        <w:rPr>
          <w:b/>
          <w:bCs/>
          <w:sz w:val="28"/>
          <w:szCs w:val="28"/>
        </w:rPr>
      </w:pPr>
      <w:r w:rsidRPr="00187655">
        <w:rPr>
          <w:b/>
          <w:bCs/>
          <w:sz w:val="28"/>
          <w:szCs w:val="28"/>
        </w:rPr>
        <w:t>Пояснительная записка</w:t>
      </w:r>
    </w:p>
    <w:p w:rsidR="006B6A94" w:rsidRPr="00187655" w:rsidRDefault="006B6A94" w:rsidP="006B6A94">
      <w:pPr>
        <w:jc w:val="center"/>
        <w:rPr>
          <w:b/>
          <w:bCs/>
          <w:sz w:val="28"/>
          <w:szCs w:val="28"/>
        </w:rPr>
      </w:pPr>
      <w:r w:rsidRPr="00187655">
        <w:rPr>
          <w:b/>
          <w:bCs/>
          <w:sz w:val="28"/>
          <w:szCs w:val="28"/>
        </w:rPr>
        <w:t xml:space="preserve">к проекту </w:t>
      </w:r>
      <w:r w:rsidRPr="004C0772">
        <w:rPr>
          <w:b/>
          <w:bCs/>
          <w:sz w:val="28"/>
          <w:szCs w:val="28"/>
        </w:rPr>
        <w:t>бюджета</w:t>
      </w:r>
      <w:r w:rsidR="004C0772" w:rsidRPr="004C0772">
        <w:rPr>
          <w:b/>
          <w:bCs/>
          <w:sz w:val="28"/>
          <w:szCs w:val="28"/>
        </w:rPr>
        <w:t xml:space="preserve"> </w:t>
      </w:r>
      <w:r w:rsidR="004C0772" w:rsidRPr="004C0772">
        <w:rPr>
          <w:b/>
          <w:sz w:val="28"/>
          <w:szCs w:val="28"/>
        </w:rPr>
        <w:t xml:space="preserve">сельского поселения </w:t>
      </w:r>
      <w:r w:rsidR="00C50326">
        <w:rPr>
          <w:b/>
          <w:sz w:val="28"/>
          <w:szCs w:val="28"/>
        </w:rPr>
        <w:t>Кармасанский</w:t>
      </w:r>
      <w:r w:rsidR="004C0772" w:rsidRPr="004C0772">
        <w:rPr>
          <w:b/>
          <w:sz w:val="28"/>
          <w:szCs w:val="28"/>
        </w:rPr>
        <w:t xml:space="preserve"> сельсовет</w:t>
      </w:r>
      <w:r w:rsidRPr="00187655">
        <w:rPr>
          <w:b/>
          <w:bCs/>
          <w:sz w:val="28"/>
          <w:szCs w:val="28"/>
        </w:rPr>
        <w:t xml:space="preserve"> </w:t>
      </w:r>
      <w:r w:rsidR="0029796D">
        <w:rPr>
          <w:b/>
          <w:bCs/>
          <w:sz w:val="28"/>
          <w:szCs w:val="28"/>
        </w:rPr>
        <w:t xml:space="preserve">муниципального района Уфимский район </w:t>
      </w:r>
      <w:r w:rsidRPr="00187655">
        <w:rPr>
          <w:b/>
          <w:bCs/>
          <w:sz w:val="28"/>
          <w:szCs w:val="28"/>
        </w:rPr>
        <w:t>Республики Башкортостан на 201</w:t>
      </w:r>
      <w:r w:rsidR="00463386">
        <w:rPr>
          <w:b/>
          <w:bCs/>
          <w:sz w:val="28"/>
          <w:szCs w:val="28"/>
        </w:rPr>
        <w:t>9</w:t>
      </w:r>
      <w:r w:rsidRPr="00187655">
        <w:rPr>
          <w:b/>
          <w:bCs/>
          <w:sz w:val="28"/>
          <w:szCs w:val="28"/>
        </w:rPr>
        <w:t xml:space="preserve"> год </w:t>
      </w:r>
      <w:r w:rsidRPr="00187655">
        <w:rPr>
          <w:b/>
          <w:bCs/>
          <w:sz w:val="28"/>
          <w:szCs w:val="28"/>
        </w:rPr>
        <w:br/>
        <w:t>и на плановый период 20</w:t>
      </w:r>
      <w:r w:rsidR="00463386">
        <w:rPr>
          <w:b/>
          <w:bCs/>
          <w:sz w:val="28"/>
          <w:szCs w:val="28"/>
        </w:rPr>
        <w:t>20</w:t>
      </w:r>
      <w:r w:rsidRPr="00187655">
        <w:rPr>
          <w:b/>
          <w:bCs/>
          <w:sz w:val="28"/>
          <w:szCs w:val="28"/>
        </w:rPr>
        <w:t xml:space="preserve"> и 20</w:t>
      </w:r>
      <w:r w:rsidR="009B67A2">
        <w:rPr>
          <w:b/>
          <w:bCs/>
          <w:sz w:val="28"/>
          <w:szCs w:val="28"/>
        </w:rPr>
        <w:t>2</w:t>
      </w:r>
      <w:r w:rsidR="00463386">
        <w:rPr>
          <w:b/>
          <w:bCs/>
          <w:sz w:val="28"/>
          <w:szCs w:val="28"/>
        </w:rPr>
        <w:t>1</w:t>
      </w:r>
      <w:r w:rsidRPr="00187655">
        <w:rPr>
          <w:b/>
          <w:bCs/>
          <w:sz w:val="28"/>
          <w:szCs w:val="28"/>
        </w:rPr>
        <w:t xml:space="preserve"> годов</w:t>
      </w:r>
    </w:p>
    <w:p w:rsidR="009654DA" w:rsidRDefault="009654DA" w:rsidP="001D4CA2">
      <w:pPr>
        <w:jc w:val="both"/>
        <w:rPr>
          <w:rFonts w:eastAsia="Calibri"/>
          <w:sz w:val="28"/>
          <w:szCs w:val="28"/>
        </w:rPr>
      </w:pPr>
    </w:p>
    <w:p w:rsidR="005D7762" w:rsidRPr="005B6798" w:rsidRDefault="005D7762" w:rsidP="005D7762">
      <w:pPr>
        <w:ind w:firstLine="708"/>
        <w:jc w:val="both"/>
        <w:rPr>
          <w:spacing w:val="-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10F68" w:rsidRPr="009C4541" w:rsidRDefault="00C10F68" w:rsidP="00C10F68">
      <w:pPr>
        <w:ind w:firstLine="709"/>
        <w:jc w:val="both"/>
        <w:rPr>
          <w:bCs/>
          <w:sz w:val="28"/>
          <w:szCs w:val="28"/>
        </w:rPr>
      </w:pPr>
      <w:r w:rsidRPr="009C4541">
        <w:rPr>
          <w:bCs/>
          <w:sz w:val="28"/>
          <w:szCs w:val="28"/>
        </w:rPr>
        <w:t>Общий объем доходов бюджета</w:t>
      </w:r>
      <w:r w:rsidR="004C0772">
        <w:rPr>
          <w:bCs/>
          <w:sz w:val="28"/>
          <w:szCs w:val="28"/>
        </w:rPr>
        <w:t xml:space="preserve"> </w:t>
      </w:r>
      <w:r w:rsidR="004C0772" w:rsidRPr="00352FAA">
        <w:rPr>
          <w:sz w:val="28"/>
          <w:szCs w:val="28"/>
        </w:rPr>
        <w:t xml:space="preserve">сельского поселения </w:t>
      </w:r>
      <w:r w:rsidR="00C50326">
        <w:rPr>
          <w:sz w:val="28"/>
          <w:szCs w:val="28"/>
        </w:rPr>
        <w:t>Кармасанский</w:t>
      </w:r>
      <w:r w:rsidR="004C0772" w:rsidRPr="00352FAA">
        <w:rPr>
          <w:sz w:val="28"/>
          <w:szCs w:val="28"/>
        </w:rPr>
        <w:t xml:space="preserve"> сельсовет</w:t>
      </w:r>
      <w:r w:rsidRPr="009C4541">
        <w:rPr>
          <w:bCs/>
          <w:sz w:val="28"/>
          <w:szCs w:val="28"/>
        </w:rPr>
        <w:t xml:space="preserve"> муниципального района Уфимский район Республики Башкортостан определен на основе действующего законодательства </w:t>
      </w:r>
      <w:r w:rsidRPr="009C4541">
        <w:rPr>
          <w:sz w:val="28"/>
          <w:szCs w:val="28"/>
        </w:rPr>
        <w:t xml:space="preserve">с учетом ряда планируемых изменений на </w:t>
      </w:r>
      <w:r w:rsidRPr="009C4541">
        <w:rPr>
          <w:bCs/>
          <w:sz w:val="28"/>
          <w:szCs w:val="28"/>
        </w:rPr>
        <w:t xml:space="preserve">2020 год в сумме </w:t>
      </w:r>
      <w:r w:rsidR="00C50326">
        <w:rPr>
          <w:bCs/>
          <w:sz w:val="28"/>
          <w:szCs w:val="28"/>
        </w:rPr>
        <w:t>7899,7 тыс.</w:t>
      </w:r>
      <w:r w:rsidR="004C0772">
        <w:rPr>
          <w:bCs/>
          <w:sz w:val="28"/>
          <w:szCs w:val="28"/>
        </w:rPr>
        <w:t xml:space="preserve">  рублей, со снижением </w:t>
      </w:r>
      <w:r w:rsidRPr="009C4541">
        <w:rPr>
          <w:bCs/>
          <w:sz w:val="28"/>
          <w:szCs w:val="28"/>
        </w:rPr>
        <w:t xml:space="preserve">к ожидаемой оценке 2019 года на </w:t>
      </w:r>
      <w:r w:rsidR="00C50326">
        <w:rPr>
          <w:bCs/>
          <w:sz w:val="28"/>
          <w:szCs w:val="28"/>
        </w:rPr>
        <w:t>13</w:t>
      </w:r>
      <w:r w:rsidRPr="009C4541">
        <w:rPr>
          <w:bCs/>
          <w:sz w:val="28"/>
          <w:szCs w:val="28"/>
        </w:rPr>
        <w:t xml:space="preserve"> процент</w:t>
      </w:r>
      <w:r w:rsidR="00C50326">
        <w:rPr>
          <w:bCs/>
          <w:sz w:val="28"/>
          <w:szCs w:val="28"/>
        </w:rPr>
        <w:t>ов</w:t>
      </w:r>
      <w:r w:rsidRPr="009C4541">
        <w:rPr>
          <w:bCs/>
          <w:sz w:val="28"/>
          <w:szCs w:val="28"/>
        </w:rPr>
        <w:t xml:space="preserve">. На 2021 год планируемый объем доходов составляет   </w:t>
      </w:r>
      <w:r w:rsidR="00C50326">
        <w:rPr>
          <w:bCs/>
          <w:sz w:val="28"/>
          <w:szCs w:val="28"/>
        </w:rPr>
        <w:t>7402,1 тыс.</w:t>
      </w:r>
      <w:r w:rsidRPr="009C4541">
        <w:rPr>
          <w:bCs/>
          <w:sz w:val="28"/>
          <w:szCs w:val="28"/>
        </w:rPr>
        <w:t xml:space="preserve">  рублей, со снижением к прогнозному уровню 2020 года на </w:t>
      </w:r>
      <w:r w:rsidR="00C50326">
        <w:rPr>
          <w:bCs/>
          <w:sz w:val="28"/>
          <w:szCs w:val="28"/>
        </w:rPr>
        <w:t>7 процентов</w:t>
      </w:r>
      <w:r w:rsidRPr="009C4541">
        <w:rPr>
          <w:bCs/>
          <w:sz w:val="28"/>
          <w:szCs w:val="28"/>
        </w:rPr>
        <w:t xml:space="preserve">, на 2022 год </w:t>
      </w:r>
      <w:r w:rsidR="00C50326">
        <w:rPr>
          <w:bCs/>
          <w:sz w:val="28"/>
          <w:szCs w:val="28"/>
        </w:rPr>
        <w:t>7333,9 тыс.</w:t>
      </w:r>
      <w:r w:rsidRPr="009C4541">
        <w:rPr>
          <w:bCs/>
          <w:sz w:val="28"/>
          <w:szCs w:val="28"/>
        </w:rPr>
        <w:t xml:space="preserve"> рублей, с ростом к прогнозно</w:t>
      </w:r>
      <w:r w:rsidR="004C0772">
        <w:rPr>
          <w:bCs/>
          <w:sz w:val="28"/>
          <w:szCs w:val="28"/>
        </w:rPr>
        <w:t xml:space="preserve">му уровню 2021 года на </w:t>
      </w:r>
      <w:r w:rsidR="00C50326">
        <w:rPr>
          <w:bCs/>
          <w:sz w:val="28"/>
          <w:szCs w:val="28"/>
        </w:rPr>
        <w:t>1</w:t>
      </w:r>
      <w:r w:rsidRPr="009C4541">
        <w:rPr>
          <w:bCs/>
          <w:sz w:val="28"/>
          <w:szCs w:val="28"/>
        </w:rPr>
        <w:t xml:space="preserve"> процент.</w:t>
      </w:r>
    </w:p>
    <w:p w:rsidR="00C10F68" w:rsidRPr="00C4025A" w:rsidRDefault="00C10F68" w:rsidP="00C10F68">
      <w:pPr>
        <w:ind w:firstLine="709"/>
        <w:jc w:val="both"/>
        <w:rPr>
          <w:bCs/>
          <w:sz w:val="28"/>
          <w:szCs w:val="28"/>
        </w:rPr>
      </w:pPr>
      <w:proofErr w:type="gramStart"/>
      <w:r w:rsidRPr="00C4025A">
        <w:rPr>
          <w:bCs/>
          <w:sz w:val="28"/>
          <w:szCs w:val="28"/>
        </w:rPr>
        <w:t xml:space="preserve">Доля планируемых налоговых доходов в общем объеме доходов бюджета </w:t>
      </w:r>
      <w:r w:rsidR="004C0772" w:rsidRPr="00352FAA">
        <w:rPr>
          <w:sz w:val="28"/>
          <w:szCs w:val="28"/>
        </w:rPr>
        <w:t xml:space="preserve">сельского поселения </w:t>
      </w:r>
      <w:r w:rsidR="00C50326">
        <w:rPr>
          <w:sz w:val="28"/>
          <w:szCs w:val="28"/>
        </w:rPr>
        <w:t>Кармасанский</w:t>
      </w:r>
      <w:r w:rsidR="004C0772" w:rsidRPr="00352FAA">
        <w:rPr>
          <w:sz w:val="28"/>
          <w:szCs w:val="28"/>
        </w:rPr>
        <w:t xml:space="preserve"> сельсовет</w:t>
      </w:r>
      <w:r w:rsidR="004C0772" w:rsidRPr="00C4025A">
        <w:rPr>
          <w:bCs/>
          <w:sz w:val="28"/>
          <w:szCs w:val="28"/>
        </w:rPr>
        <w:t xml:space="preserve"> </w:t>
      </w:r>
      <w:r w:rsidRPr="00C4025A">
        <w:rPr>
          <w:bCs/>
          <w:sz w:val="28"/>
          <w:szCs w:val="28"/>
        </w:rPr>
        <w:t>муниципального района Уфимский район Республики Башкортостан в 20</w:t>
      </w:r>
      <w:r>
        <w:rPr>
          <w:bCs/>
          <w:sz w:val="28"/>
          <w:szCs w:val="28"/>
        </w:rPr>
        <w:t>20</w:t>
      </w:r>
      <w:r w:rsidRPr="00C4025A">
        <w:rPr>
          <w:bCs/>
          <w:sz w:val="28"/>
          <w:szCs w:val="28"/>
        </w:rPr>
        <w:t xml:space="preserve"> году составляет </w:t>
      </w:r>
      <w:r w:rsidR="00C50326">
        <w:rPr>
          <w:bCs/>
          <w:sz w:val="28"/>
          <w:szCs w:val="28"/>
        </w:rPr>
        <w:t>18</w:t>
      </w:r>
      <w:r w:rsidRPr="00C4025A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ов</w:t>
      </w:r>
      <w:r w:rsidRPr="00C4025A">
        <w:rPr>
          <w:bCs/>
          <w:sz w:val="28"/>
          <w:szCs w:val="28"/>
        </w:rPr>
        <w:t>, в 202</w:t>
      </w:r>
      <w:r>
        <w:rPr>
          <w:bCs/>
          <w:sz w:val="28"/>
          <w:szCs w:val="28"/>
        </w:rPr>
        <w:t>1</w:t>
      </w:r>
      <w:r w:rsidRPr="00C4025A">
        <w:rPr>
          <w:bCs/>
          <w:sz w:val="28"/>
          <w:szCs w:val="28"/>
        </w:rPr>
        <w:t xml:space="preserve"> году – </w:t>
      </w:r>
      <w:r w:rsidR="00C50326">
        <w:rPr>
          <w:bCs/>
          <w:sz w:val="28"/>
          <w:szCs w:val="28"/>
        </w:rPr>
        <w:t>16</w:t>
      </w:r>
      <w:r w:rsidRPr="00C4025A">
        <w:rPr>
          <w:bCs/>
          <w:sz w:val="28"/>
          <w:szCs w:val="28"/>
        </w:rPr>
        <w:t xml:space="preserve"> процент</w:t>
      </w:r>
      <w:r w:rsidR="00C50326">
        <w:rPr>
          <w:bCs/>
          <w:sz w:val="28"/>
          <w:szCs w:val="28"/>
        </w:rPr>
        <w:t>ов</w:t>
      </w:r>
      <w:r w:rsidRPr="00C4025A">
        <w:rPr>
          <w:bCs/>
          <w:sz w:val="28"/>
          <w:szCs w:val="28"/>
        </w:rPr>
        <w:t>, в 202</w:t>
      </w:r>
      <w:r>
        <w:rPr>
          <w:bCs/>
          <w:sz w:val="28"/>
          <w:szCs w:val="28"/>
        </w:rPr>
        <w:t>2</w:t>
      </w:r>
      <w:r w:rsidRPr="00C4025A">
        <w:rPr>
          <w:bCs/>
          <w:sz w:val="28"/>
          <w:szCs w:val="28"/>
        </w:rPr>
        <w:t xml:space="preserve"> году – </w:t>
      </w:r>
      <w:r w:rsidR="00C50326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процент</w:t>
      </w:r>
      <w:r w:rsidR="00C50326">
        <w:rPr>
          <w:bCs/>
          <w:sz w:val="28"/>
          <w:szCs w:val="28"/>
        </w:rPr>
        <w:t>ов</w:t>
      </w:r>
      <w:r w:rsidRPr="00C4025A">
        <w:rPr>
          <w:bCs/>
          <w:sz w:val="28"/>
          <w:szCs w:val="28"/>
        </w:rPr>
        <w:t>, неналоговых доходов в 20</w:t>
      </w:r>
      <w:r>
        <w:rPr>
          <w:bCs/>
          <w:sz w:val="28"/>
          <w:szCs w:val="28"/>
        </w:rPr>
        <w:t>20</w:t>
      </w:r>
      <w:r w:rsidRPr="00C4025A">
        <w:rPr>
          <w:bCs/>
          <w:sz w:val="28"/>
          <w:szCs w:val="28"/>
        </w:rPr>
        <w:t xml:space="preserve"> году – </w:t>
      </w:r>
      <w:r w:rsidR="00E66BB1">
        <w:rPr>
          <w:bCs/>
          <w:sz w:val="28"/>
          <w:szCs w:val="28"/>
        </w:rPr>
        <w:t>0,4 процента</w:t>
      </w:r>
      <w:r w:rsidRPr="00C4025A">
        <w:rPr>
          <w:bCs/>
          <w:sz w:val="28"/>
          <w:szCs w:val="28"/>
        </w:rPr>
        <w:t>, в 202</w:t>
      </w:r>
      <w:r>
        <w:rPr>
          <w:bCs/>
          <w:sz w:val="28"/>
          <w:szCs w:val="28"/>
        </w:rPr>
        <w:t>1</w:t>
      </w:r>
      <w:r w:rsidRPr="00C4025A">
        <w:rPr>
          <w:bCs/>
          <w:sz w:val="28"/>
          <w:szCs w:val="28"/>
        </w:rPr>
        <w:t xml:space="preserve"> году – </w:t>
      </w:r>
      <w:r w:rsidR="00C50326">
        <w:rPr>
          <w:bCs/>
          <w:sz w:val="28"/>
          <w:szCs w:val="28"/>
        </w:rPr>
        <w:t>0,4</w:t>
      </w:r>
      <w:r w:rsidRPr="00C4025A">
        <w:rPr>
          <w:bCs/>
          <w:sz w:val="28"/>
          <w:szCs w:val="28"/>
        </w:rPr>
        <w:t xml:space="preserve"> процента, в 202</w:t>
      </w:r>
      <w:r>
        <w:rPr>
          <w:bCs/>
          <w:sz w:val="28"/>
          <w:szCs w:val="28"/>
        </w:rPr>
        <w:t>2</w:t>
      </w:r>
      <w:r w:rsidRPr="00C4025A">
        <w:rPr>
          <w:bCs/>
          <w:sz w:val="28"/>
          <w:szCs w:val="28"/>
        </w:rPr>
        <w:t xml:space="preserve"> году – </w:t>
      </w:r>
      <w:r w:rsidR="00C50326">
        <w:rPr>
          <w:bCs/>
          <w:sz w:val="28"/>
          <w:szCs w:val="28"/>
        </w:rPr>
        <w:t>0,4</w:t>
      </w:r>
      <w:r>
        <w:rPr>
          <w:bCs/>
          <w:sz w:val="28"/>
          <w:szCs w:val="28"/>
        </w:rPr>
        <w:t xml:space="preserve"> </w:t>
      </w:r>
      <w:r w:rsidRPr="00C4025A">
        <w:rPr>
          <w:bCs/>
          <w:sz w:val="28"/>
          <w:szCs w:val="28"/>
        </w:rPr>
        <w:t>процента, безвозмездных поступлений в 20</w:t>
      </w:r>
      <w:r>
        <w:rPr>
          <w:bCs/>
          <w:sz w:val="28"/>
          <w:szCs w:val="28"/>
        </w:rPr>
        <w:t>20</w:t>
      </w:r>
      <w:r w:rsidRPr="00C4025A">
        <w:rPr>
          <w:bCs/>
          <w:sz w:val="28"/>
          <w:szCs w:val="28"/>
        </w:rPr>
        <w:t xml:space="preserve"> году – </w:t>
      </w:r>
      <w:r w:rsidR="00C50326">
        <w:rPr>
          <w:bCs/>
          <w:sz w:val="28"/>
          <w:szCs w:val="28"/>
        </w:rPr>
        <w:t>81,5</w:t>
      </w:r>
      <w:r>
        <w:rPr>
          <w:bCs/>
          <w:sz w:val="28"/>
          <w:szCs w:val="28"/>
        </w:rPr>
        <w:t xml:space="preserve"> процент, в</w:t>
      </w:r>
      <w:proofErr w:type="gramEnd"/>
      <w:r>
        <w:rPr>
          <w:bCs/>
          <w:sz w:val="28"/>
          <w:szCs w:val="28"/>
        </w:rPr>
        <w:t xml:space="preserve"> </w:t>
      </w:r>
      <w:r w:rsidRPr="00C4025A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1 году – </w:t>
      </w:r>
      <w:r w:rsidR="00C50326">
        <w:rPr>
          <w:bCs/>
          <w:sz w:val="28"/>
          <w:szCs w:val="28"/>
        </w:rPr>
        <w:t>83,3</w:t>
      </w:r>
      <w:r w:rsidRPr="00C4025A">
        <w:rPr>
          <w:bCs/>
          <w:sz w:val="28"/>
          <w:szCs w:val="28"/>
        </w:rPr>
        <w:t xml:space="preserve"> процента, в 202</w:t>
      </w:r>
      <w:r>
        <w:rPr>
          <w:bCs/>
          <w:sz w:val="28"/>
          <w:szCs w:val="28"/>
        </w:rPr>
        <w:t>2</w:t>
      </w:r>
      <w:r w:rsidRPr="00C4025A">
        <w:rPr>
          <w:bCs/>
          <w:sz w:val="28"/>
          <w:szCs w:val="28"/>
        </w:rPr>
        <w:t xml:space="preserve"> году – </w:t>
      </w:r>
      <w:r w:rsidR="00C50326">
        <w:rPr>
          <w:bCs/>
          <w:sz w:val="28"/>
          <w:szCs w:val="28"/>
        </w:rPr>
        <w:t>83,1</w:t>
      </w:r>
      <w:r>
        <w:rPr>
          <w:bCs/>
          <w:sz w:val="28"/>
          <w:szCs w:val="28"/>
        </w:rPr>
        <w:t xml:space="preserve"> процент</w:t>
      </w:r>
      <w:r w:rsidRPr="00C4025A">
        <w:rPr>
          <w:bCs/>
          <w:sz w:val="28"/>
          <w:szCs w:val="28"/>
        </w:rPr>
        <w:t>.</w:t>
      </w:r>
    </w:p>
    <w:p w:rsidR="00C10F68" w:rsidRPr="00C4025A" w:rsidRDefault="00C10F68" w:rsidP="00C10F68">
      <w:pPr>
        <w:ind w:firstLine="709"/>
        <w:jc w:val="both"/>
        <w:rPr>
          <w:sz w:val="28"/>
          <w:szCs w:val="28"/>
        </w:rPr>
      </w:pPr>
      <w:r w:rsidRPr="00C4025A">
        <w:rPr>
          <w:bCs/>
          <w:sz w:val="28"/>
          <w:szCs w:val="28"/>
        </w:rPr>
        <w:t xml:space="preserve">Общий объем налоговых и неналоговых доходов бюджета </w:t>
      </w:r>
      <w:r w:rsidR="004C0772" w:rsidRPr="00352FAA">
        <w:rPr>
          <w:sz w:val="28"/>
          <w:szCs w:val="28"/>
        </w:rPr>
        <w:t xml:space="preserve">сельского поселения </w:t>
      </w:r>
      <w:r w:rsidR="00C50326">
        <w:rPr>
          <w:sz w:val="28"/>
          <w:szCs w:val="28"/>
        </w:rPr>
        <w:t>Кармасанский</w:t>
      </w:r>
      <w:r w:rsidR="004C0772" w:rsidRPr="00352FAA">
        <w:rPr>
          <w:sz w:val="28"/>
          <w:szCs w:val="28"/>
        </w:rPr>
        <w:t xml:space="preserve"> сельсовет</w:t>
      </w:r>
      <w:r w:rsidR="004C0772" w:rsidRPr="00C4025A">
        <w:rPr>
          <w:bCs/>
          <w:sz w:val="28"/>
          <w:szCs w:val="28"/>
        </w:rPr>
        <w:t xml:space="preserve"> </w:t>
      </w:r>
      <w:r w:rsidRPr="00C4025A">
        <w:rPr>
          <w:bCs/>
          <w:sz w:val="28"/>
          <w:szCs w:val="28"/>
        </w:rPr>
        <w:t>муниципального района Уфимский район Республики Башкортостан</w:t>
      </w:r>
      <w:r w:rsidRPr="00C4025A">
        <w:rPr>
          <w:sz w:val="28"/>
          <w:szCs w:val="28"/>
        </w:rPr>
        <w:t xml:space="preserve"> характеризуется следующими показателями:</w:t>
      </w:r>
    </w:p>
    <w:p w:rsidR="00C10F68" w:rsidRPr="00C4025A" w:rsidRDefault="00C10F68" w:rsidP="00C10F68">
      <w:pPr>
        <w:ind w:firstLine="709"/>
        <w:jc w:val="both"/>
        <w:rPr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099"/>
        <w:gridCol w:w="1325"/>
        <w:gridCol w:w="1306"/>
        <w:gridCol w:w="1152"/>
        <w:gridCol w:w="1397"/>
      </w:tblGrid>
      <w:tr w:rsidR="00C10F68" w:rsidRPr="00C4025A" w:rsidTr="004C0772">
        <w:trPr>
          <w:tblHeader/>
          <w:jc w:val="center"/>
        </w:trPr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  <w:r>
              <w:t>Н</w:t>
            </w:r>
            <w:r w:rsidRPr="00C4025A">
              <w:t>аименование показателя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ind w:left="-102" w:right="-112"/>
              <w:jc w:val="center"/>
              <w:rPr>
                <w:lang w:val="en-US"/>
              </w:rPr>
            </w:pPr>
            <w:r w:rsidRPr="00C41EC9">
              <w:t>2019 год ожидаемая оценка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F68" w:rsidRPr="00C4025A" w:rsidRDefault="00C10F68" w:rsidP="004C0772">
            <w:pPr>
              <w:spacing w:after="160" w:line="259" w:lineRule="auto"/>
              <w:jc w:val="center"/>
            </w:pPr>
            <w:r>
              <w:t>Проект</w:t>
            </w:r>
          </w:p>
        </w:tc>
      </w:tr>
      <w:tr w:rsidR="00C10F68" w:rsidRPr="00C4025A" w:rsidTr="004C0772">
        <w:trPr>
          <w:tblHeader/>
          <w:jc w:val="center"/>
        </w:trPr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/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  <w: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68" w:rsidRPr="00C4025A" w:rsidRDefault="00C10F68" w:rsidP="004C0772">
            <w:pPr>
              <w:jc w:val="center"/>
            </w:pPr>
            <w:r>
              <w:t xml:space="preserve"> 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68" w:rsidRPr="00C4025A" w:rsidRDefault="00C10F68" w:rsidP="004C0772">
            <w:pPr>
              <w:jc w:val="center"/>
            </w:pPr>
            <w:r>
              <w:t>2022</w:t>
            </w:r>
          </w:p>
        </w:tc>
      </w:tr>
      <w:tr w:rsidR="00C10F68" w:rsidRPr="00C4025A" w:rsidTr="004C0772">
        <w:trPr>
          <w:jc w:val="center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r w:rsidRPr="00C4025A">
              <w:t>Общий объем налоговых и неналоговых доходов, тыс. рублей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6D49A2" w:rsidRDefault="00C50326" w:rsidP="004C0772">
            <w:pPr>
              <w:ind w:left="-109" w:right="-112"/>
              <w:jc w:val="center"/>
            </w:pPr>
            <w:r>
              <w:t>1540,0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5C2039" w:rsidRDefault="00C50326" w:rsidP="004C0772">
            <w:pPr>
              <w:ind w:left="-106" w:right="-69"/>
              <w:jc w:val="center"/>
            </w:pPr>
            <w:r>
              <w:t>1461,00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5C2039" w:rsidRDefault="00C50326" w:rsidP="004C0772">
            <w:pPr>
              <w:ind w:left="-86" w:right="-78"/>
              <w:jc w:val="center"/>
            </w:pPr>
            <w:r>
              <w:t>1235,0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5C2039" w:rsidRDefault="00C50326" w:rsidP="004C0772">
            <w:pPr>
              <w:ind w:left="-108" w:right="-144"/>
              <w:jc w:val="center"/>
            </w:pPr>
            <w:r>
              <w:t>1236,0</w:t>
            </w:r>
          </w:p>
        </w:tc>
      </w:tr>
      <w:tr w:rsidR="00C10F68" w:rsidRPr="00C4025A" w:rsidTr="004C0772">
        <w:trPr>
          <w:cantSplit/>
          <w:jc w:val="center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r w:rsidRPr="00C4025A">
              <w:t>Доля общего объема налоговых и неналоговых доходов в общем объеме доходов, 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6D49A2" w:rsidRDefault="00C50326" w:rsidP="004C0772">
            <w:pPr>
              <w:jc w:val="center"/>
            </w:pPr>
            <w:r>
              <w:t>16,9%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5C2039" w:rsidRDefault="00C50326" w:rsidP="004C0772">
            <w:pPr>
              <w:jc w:val="center"/>
            </w:pPr>
            <w:r>
              <w:t>18,4%0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5C2039" w:rsidRDefault="00C50326" w:rsidP="004C0772">
            <w:pPr>
              <w:jc w:val="center"/>
            </w:pPr>
            <w:r>
              <w:t>16,6%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5C2039" w:rsidRDefault="00C50326" w:rsidP="004C0772">
            <w:pPr>
              <w:jc w:val="center"/>
            </w:pPr>
            <w:r>
              <w:t>16,8%</w:t>
            </w:r>
          </w:p>
        </w:tc>
      </w:tr>
      <w:tr w:rsidR="00C10F68" w:rsidRPr="00C4025A" w:rsidTr="004C0772">
        <w:trPr>
          <w:jc w:val="center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r w:rsidRPr="00C4025A">
              <w:t>Прирост (снижение)</w:t>
            </w:r>
          </w:p>
          <w:p w:rsidR="00C10F68" w:rsidRPr="00C4025A" w:rsidRDefault="00C10F68" w:rsidP="004C0772">
            <w:r w:rsidRPr="00C4025A">
              <w:t>к предыдущему году, тыс. рублей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C50326" w:rsidP="004C0772">
            <w:pPr>
              <w:jc w:val="center"/>
            </w:pPr>
            <w:r>
              <w:t>-118,6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C50326" w:rsidP="004C0772">
            <w:pPr>
              <w:jc w:val="center"/>
            </w:pPr>
            <w:r>
              <w:t>-79,0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C50326" w:rsidP="004C0772">
            <w:pPr>
              <w:jc w:val="center"/>
            </w:pPr>
            <w:r>
              <w:t>-305,0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5C2039" w:rsidRDefault="00C50326" w:rsidP="004C07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-304,0</w:t>
            </w:r>
          </w:p>
        </w:tc>
      </w:tr>
      <w:tr w:rsidR="00C10F68" w:rsidRPr="00C4025A" w:rsidTr="004C0772">
        <w:trPr>
          <w:jc w:val="center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r w:rsidRPr="00C4025A">
              <w:t>Темп прироста (снижения)</w:t>
            </w:r>
          </w:p>
          <w:p w:rsidR="00C10F68" w:rsidRPr="00C4025A" w:rsidRDefault="00C10F68" w:rsidP="004C0772">
            <w:r w:rsidRPr="00C4025A">
              <w:t>к предыдущему году, 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C50326" w:rsidP="004C0772">
            <w:pPr>
              <w:jc w:val="center"/>
            </w:pPr>
            <w:r>
              <w:t>-7%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C50326" w:rsidP="004C0772">
            <w:pPr>
              <w:jc w:val="center"/>
            </w:pPr>
            <w:r>
              <w:t>-6%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jc w:val="center"/>
            </w:pPr>
            <w:r>
              <w:t>-15,5%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jc w:val="center"/>
            </w:pPr>
            <w:r>
              <w:t>0,0%</w:t>
            </w:r>
          </w:p>
        </w:tc>
      </w:tr>
    </w:tbl>
    <w:p w:rsidR="00C10F68" w:rsidRPr="00C4025A" w:rsidRDefault="00C10F68" w:rsidP="00C10F68">
      <w:pPr>
        <w:ind w:firstLine="709"/>
        <w:jc w:val="both"/>
        <w:rPr>
          <w:sz w:val="28"/>
          <w:szCs w:val="28"/>
        </w:rPr>
      </w:pPr>
    </w:p>
    <w:p w:rsidR="00C10F68" w:rsidRDefault="00C10F68" w:rsidP="00C10F68">
      <w:pPr>
        <w:ind w:firstLine="709"/>
        <w:jc w:val="both"/>
        <w:rPr>
          <w:sz w:val="28"/>
          <w:szCs w:val="28"/>
        </w:rPr>
      </w:pPr>
      <w:r w:rsidRPr="00C4025A">
        <w:rPr>
          <w:sz w:val="28"/>
          <w:szCs w:val="28"/>
        </w:rPr>
        <w:t xml:space="preserve">Поступления налоговых и неналоговых доходов прогнозируются </w:t>
      </w:r>
      <w:r w:rsidRPr="00C4025A">
        <w:rPr>
          <w:sz w:val="28"/>
          <w:szCs w:val="28"/>
        </w:rPr>
        <w:br/>
        <w:t>в 20</w:t>
      </w:r>
      <w:r>
        <w:rPr>
          <w:sz w:val="28"/>
          <w:szCs w:val="28"/>
        </w:rPr>
        <w:t>20</w:t>
      </w:r>
      <w:r w:rsidRPr="00C4025A">
        <w:rPr>
          <w:sz w:val="28"/>
          <w:szCs w:val="28"/>
        </w:rPr>
        <w:t xml:space="preserve"> году с</w:t>
      </w:r>
      <w:r>
        <w:rPr>
          <w:sz w:val="28"/>
          <w:szCs w:val="28"/>
        </w:rPr>
        <w:t xml:space="preserve">о снижением </w:t>
      </w:r>
      <w:r w:rsidRPr="00C4025A">
        <w:rPr>
          <w:sz w:val="28"/>
          <w:szCs w:val="28"/>
        </w:rPr>
        <w:t xml:space="preserve">к </w:t>
      </w:r>
      <w:r>
        <w:rPr>
          <w:sz w:val="28"/>
          <w:szCs w:val="28"/>
        </w:rPr>
        <w:t>ожидаемой оценке</w:t>
      </w:r>
      <w:r w:rsidRPr="00C4025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4025A">
        <w:rPr>
          <w:sz w:val="28"/>
          <w:szCs w:val="28"/>
        </w:rPr>
        <w:t xml:space="preserve"> года на </w:t>
      </w:r>
      <w:r w:rsidR="00FB3690">
        <w:rPr>
          <w:sz w:val="28"/>
          <w:szCs w:val="28"/>
        </w:rPr>
        <w:t>6</w:t>
      </w:r>
      <w:r w:rsidRPr="00C4025A">
        <w:rPr>
          <w:sz w:val="28"/>
          <w:szCs w:val="28"/>
        </w:rPr>
        <w:t xml:space="preserve"> процент</w:t>
      </w:r>
      <w:r w:rsidR="00FB3690">
        <w:rPr>
          <w:sz w:val="28"/>
          <w:szCs w:val="28"/>
        </w:rPr>
        <w:t>ов,</w:t>
      </w:r>
      <w:r w:rsidRPr="00C4025A">
        <w:rPr>
          <w:sz w:val="28"/>
          <w:szCs w:val="28"/>
        </w:rPr>
        <w:t xml:space="preserve"> объем указанных доходов в 202</w:t>
      </w:r>
      <w:r>
        <w:rPr>
          <w:sz w:val="28"/>
          <w:szCs w:val="28"/>
        </w:rPr>
        <w:t>1</w:t>
      </w:r>
      <w:r w:rsidRPr="00C4025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прогнозируется с увеличением</w:t>
      </w:r>
      <w:r w:rsidRPr="00C4025A">
        <w:rPr>
          <w:sz w:val="28"/>
          <w:szCs w:val="28"/>
        </w:rPr>
        <w:t xml:space="preserve"> к 20</w:t>
      </w:r>
      <w:r>
        <w:rPr>
          <w:sz w:val="28"/>
          <w:szCs w:val="28"/>
        </w:rPr>
        <w:t xml:space="preserve">20 году на </w:t>
      </w:r>
      <w:r w:rsidR="00FB36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4025A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, </w:t>
      </w:r>
      <w:r w:rsidRPr="00C4025A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C4025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снижается</w:t>
      </w:r>
      <w:r w:rsidRPr="00C4025A">
        <w:rPr>
          <w:sz w:val="28"/>
          <w:szCs w:val="28"/>
        </w:rPr>
        <w:t xml:space="preserve"> на </w:t>
      </w:r>
      <w:r w:rsidR="00FB3690">
        <w:rPr>
          <w:sz w:val="28"/>
          <w:szCs w:val="28"/>
        </w:rPr>
        <w:t xml:space="preserve">1 </w:t>
      </w:r>
      <w:r w:rsidRPr="00C4025A">
        <w:rPr>
          <w:sz w:val="28"/>
          <w:szCs w:val="28"/>
        </w:rPr>
        <w:t>процент.</w:t>
      </w:r>
      <w:r>
        <w:rPr>
          <w:sz w:val="28"/>
          <w:szCs w:val="28"/>
        </w:rPr>
        <w:t xml:space="preserve"> </w:t>
      </w:r>
    </w:p>
    <w:p w:rsidR="00C10F68" w:rsidRPr="00C4025A" w:rsidRDefault="00C10F68" w:rsidP="00C10F68">
      <w:pPr>
        <w:ind w:firstLine="709"/>
        <w:jc w:val="both"/>
        <w:rPr>
          <w:sz w:val="28"/>
          <w:szCs w:val="28"/>
        </w:rPr>
      </w:pPr>
      <w:r w:rsidRPr="00C4025A">
        <w:rPr>
          <w:sz w:val="28"/>
          <w:szCs w:val="28"/>
        </w:rPr>
        <w:t xml:space="preserve">Ежегодный рост налоговых и неналоговых доходов обусловлен прогнозируемым увеличением налоговой базы по налогу на доходы физических </w:t>
      </w:r>
      <w:r w:rsidRPr="00C4025A">
        <w:rPr>
          <w:sz w:val="28"/>
          <w:szCs w:val="28"/>
        </w:rPr>
        <w:lastRenderedPageBreak/>
        <w:t xml:space="preserve">лиц, налогам на имущество, налогам на совокупный доход на фоне повышения деловой активности бизнеса и укрепления уверенности инвесторов. </w:t>
      </w:r>
    </w:p>
    <w:p w:rsidR="00C10F68" w:rsidRPr="00C4025A" w:rsidRDefault="00C10F68" w:rsidP="00C10F68">
      <w:pPr>
        <w:tabs>
          <w:tab w:val="left" w:pos="2160"/>
          <w:tab w:val="left" w:pos="2340"/>
        </w:tabs>
        <w:ind w:firstLine="709"/>
        <w:jc w:val="both"/>
        <w:rPr>
          <w:bCs/>
          <w:sz w:val="28"/>
          <w:szCs w:val="28"/>
        </w:rPr>
      </w:pPr>
      <w:r w:rsidRPr="00C4025A">
        <w:rPr>
          <w:bCs/>
          <w:sz w:val="28"/>
          <w:szCs w:val="28"/>
        </w:rPr>
        <w:t>Структура налоговых и неналоговых доходов представлена</w:t>
      </w:r>
      <w:r w:rsidRPr="00C4025A">
        <w:rPr>
          <w:bCs/>
          <w:sz w:val="28"/>
          <w:szCs w:val="28"/>
        </w:rPr>
        <w:br/>
        <w:t>в следующей таблице.</w:t>
      </w:r>
    </w:p>
    <w:p w:rsidR="00C10F68" w:rsidRPr="00C4025A" w:rsidRDefault="00C10F68" w:rsidP="00C10F68">
      <w:pPr>
        <w:tabs>
          <w:tab w:val="left" w:pos="2160"/>
          <w:tab w:val="left" w:pos="2340"/>
        </w:tabs>
        <w:ind w:firstLine="709"/>
        <w:jc w:val="both"/>
        <w:rPr>
          <w:bCs/>
          <w:sz w:val="28"/>
          <w:szCs w:val="28"/>
        </w:rPr>
      </w:pP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751"/>
        <w:gridCol w:w="1083"/>
        <w:gridCol w:w="851"/>
        <w:gridCol w:w="1227"/>
        <w:gridCol w:w="708"/>
        <w:gridCol w:w="1277"/>
        <w:gridCol w:w="708"/>
        <w:gridCol w:w="1288"/>
        <w:gridCol w:w="694"/>
      </w:tblGrid>
      <w:tr w:rsidR="00C10F68" w:rsidRPr="00C4025A" w:rsidTr="004C0772">
        <w:trPr>
          <w:cantSplit/>
          <w:trHeight w:val="246"/>
          <w:tblHeader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ind w:hanging="108"/>
              <w:jc w:val="center"/>
            </w:pPr>
            <w:r w:rsidRPr="00C4025A">
              <w:t>Наименование показателя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jc w:val="center"/>
            </w:pPr>
            <w:r w:rsidRPr="00C41EC9">
              <w:t>2019 год ожидаемая оценка</w:t>
            </w:r>
          </w:p>
        </w:tc>
        <w:tc>
          <w:tcPr>
            <w:tcW w:w="3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  <w:r w:rsidRPr="00C4025A">
              <w:t>Проект</w:t>
            </w:r>
          </w:p>
        </w:tc>
      </w:tr>
      <w:tr w:rsidR="00C10F68" w:rsidRPr="00C4025A" w:rsidTr="004C0772">
        <w:trPr>
          <w:cantSplit/>
          <w:trHeight w:val="315"/>
          <w:tblHeader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/>
        </w:tc>
        <w:tc>
          <w:tcPr>
            <w:tcW w:w="1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  <w:r w:rsidRPr="00C4025A">
              <w:t>20</w:t>
            </w:r>
            <w:r>
              <w:t>20</w:t>
            </w:r>
            <w:r w:rsidRPr="00C4025A">
              <w:t xml:space="preserve"> год 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  <w:r w:rsidRPr="00C4025A">
              <w:t>202</w:t>
            </w:r>
            <w:r>
              <w:t>1</w:t>
            </w:r>
            <w:r w:rsidRPr="00C4025A">
              <w:t xml:space="preserve"> год 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  <w:r w:rsidRPr="00C4025A">
              <w:t>202</w:t>
            </w:r>
            <w:r>
              <w:t>2</w:t>
            </w:r>
            <w:r w:rsidRPr="00C4025A">
              <w:t xml:space="preserve"> год </w:t>
            </w:r>
          </w:p>
        </w:tc>
      </w:tr>
      <w:tr w:rsidR="00C10F68" w:rsidRPr="00C4025A" w:rsidTr="004C0772">
        <w:trPr>
          <w:cantSplit/>
          <w:trHeight w:val="486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/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  <w:r w:rsidRPr="00C4025A">
              <w:t>тыс. рублей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  <w:r w:rsidRPr="00C4025A"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68" w:rsidRPr="00C4025A" w:rsidRDefault="00C10F68" w:rsidP="004C0772">
            <w:pPr>
              <w:jc w:val="center"/>
            </w:pPr>
            <w:r w:rsidRPr="00C4025A">
              <w:t>тыс. рублей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68" w:rsidRPr="00C4025A" w:rsidRDefault="00C10F68" w:rsidP="004C0772">
            <w:pPr>
              <w:jc w:val="center"/>
            </w:pPr>
            <w:r w:rsidRPr="00C4025A">
              <w:t>%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68" w:rsidRPr="00C4025A" w:rsidRDefault="00C10F68" w:rsidP="004C0772">
            <w:pPr>
              <w:jc w:val="center"/>
            </w:pPr>
            <w:r w:rsidRPr="00C4025A">
              <w:t>тыс. рублей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68" w:rsidRPr="00C4025A" w:rsidRDefault="00C10F68" w:rsidP="004C0772">
            <w:pPr>
              <w:jc w:val="center"/>
            </w:pPr>
            <w:r w:rsidRPr="00C4025A"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68" w:rsidRPr="00C4025A" w:rsidRDefault="00C10F68" w:rsidP="004C0772">
            <w:pPr>
              <w:jc w:val="center"/>
            </w:pPr>
            <w:r w:rsidRPr="00C4025A">
              <w:t>тыс.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68" w:rsidRPr="00C4025A" w:rsidRDefault="00C10F68" w:rsidP="004C0772">
            <w:pPr>
              <w:jc w:val="center"/>
            </w:pPr>
            <w:r w:rsidRPr="00C4025A">
              <w:t>%</w:t>
            </w:r>
          </w:p>
        </w:tc>
      </w:tr>
      <w:tr w:rsidR="00C10F68" w:rsidRPr="00C4025A" w:rsidTr="004C0772">
        <w:trPr>
          <w:cantSplit/>
          <w:trHeight w:val="48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r w:rsidRPr="00C4025A">
              <w:t>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1471,4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16,1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1428,0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18,0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1202,0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</w:pPr>
            <w:r>
              <w:t>16,6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1203,0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16,4</w:t>
            </w:r>
          </w:p>
        </w:tc>
      </w:tr>
      <w:tr w:rsidR="00C10F68" w:rsidRPr="00C4025A" w:rsidTr="004C0772">
        <w:trPr>
          <w:cantSplit/>
          <w:trHeight w:val="33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r w:rsidRPr="00C4025A">
              <w:t>Неналоговые доходы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68,6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33,0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0,4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33,0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0,4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33,0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FB3690" w:rsidP="004C0772">
            <w:pPr>
              <w:ind w:left="-13"/>
              <w:jc w:val="center"/>
            </w:pPr>
            <w:r>
              <w:t>0,4</w:t>
            </w:r>
          </w:p>
        </w:tc>
      </w:tr>
    </w:tbl>
    <w:p w:rsidR="00C10F68" w:rsidRPr="00C4025A" w:rsidRDefault="00C10F68" w:rsidP="00C10F68">
      <w:pPr>
        <w:tabs>
          <w:tab w:val="left" w:pos="2160"/>
          <w:tab w:val="left" w:pos="2340"/>
        </w:tabs>
        <w:ind w:firstLine="709"/>
        <w:jc w:val="both"/>
        <w:rPr>
          <w:bCs/>
          <w:sz w:val="28"/>
          <w:szCs w:val="28"/>
        </w:rPr>
      </w:pPr>
    </w:p>
    <w:p w:rsidR="00C10F68" w:rsidRPr="00C4025A" w:rsidRDefault="00C10F68" w:rsidP="00C10F68">
      <w:pPr>
        <w:ind w:firstLine="709"/>
        <w:jc w:val="both"/>
        <w:rPr>
          <w:bCs/>
          <w:sz w:val="28"/>
          <w:szCs w:val="28"/>
        </w:rPr>
      </w:pPr>
      <w:r w:rsidRPr="00C4025A">
        <w:rPr>
          <w:bCs/>
          <w:sz w:val="28"/>
          <w:szCs w:val="28"/>
        </w:rPr>
        <w:t>Структура налоговых и неналоговых доходов в 20</w:t>
      </w:r>
      <w:r>
        <w:rPr>
          <w:bCs/>
          <w:sz w:val="28"/>
          <w:szCs w:val="28"/>
        </w:rPr>
        <w:t>20–2022</w:t>
      </w:r>
      <w:r w:rsidRPr="00C4025A">
        <w:rPr>
          <w:bCs/>
          <w:sz w:val="28"/>
          <w:szCs w:val="28"/>
        </w:rPr>
        <w:t xml:space="preserve"> годах прогнозируется без существенных изменений.</w:t>
      </w:r>
    </w:p>
    <w:p w:rsidR="00C10F68" w:rsidRPr="00C4025A" w:rsidRDefault="00C10F68" w:rsidP="00C10F68">
      <w:pPr>
        <w:ind w:firstLine="709"/>
        <w:jc w:val="both"/>
        <w:rPr>
          <w:bCs/>
          <w:sz w:val="28"/>
          <w:szCs w:val="28"/>
        </w:rPr>
      </w:pPr>
      <w:r w:rsidRPr="00C4025A">
        <w:rPr>
          <w:bCs/>
          <w:sz w:val="28"/>
          <w:szCs w:val="28"/>
        </w:rPr>
        <w:t xml:space="preserve">Особенности расчетов поступлений налоговых и неналоговых доходов бюджета </w:t>
      </w:r>
      <w:r w:rsidR="0018055B">
        <w:rPr>
          <w:bCs/>
          <w:sz w:val="28"/>
          <w:szCs w:val="28"/>
        </w:rPr>
        <w:t xml:space="preserve">сельского поселения </w:t>
      </w:r>
      <w:r w:rsidR="00FB3690">
        <w:rPr>
          <w:bCs/>
          <w:sz w:val="28"/>
          <w:szCs w:val="28"/>
        </w:rPr>
        <w:t>Кармасанский се</w:t>
      </w:r>
      <w:r w:rsidR="0018055B">
        <w:rPr>
          <w:bCs/>
          <w:sz w:val="28"/>
          <w:szCs w:val="28"/>
        </w:rPr>
        <w:t>льсовет</w:t>
      </w:r>
      <w:r w:rsidRPr="00C4025A">
        <w:rPr>
          <w:bCs/>
          <w:sz w:val="28"/>
          <w:szCs w:val="28"/>
        </w:rPr>
        <w:t xml:space="preserve"> по отдельным статьям классификации доходов бюджета представлены ниже.</w:t>
      </w:r>
    </w:p>
    <w:p w:rsidR="00C10F68" w:rsidRPr="00C4025A" w:rsidRDefault="00C10F68" w:rsidP="00C10F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C10F68" w:rsidRPr="00C4025A" w:rsidRDefault="00C10F68" w:rsidP="00C10F68">
      <w:pPr>
        <w:jc w:val="center"/>
        <w:rPr>
          <w:b/>
          <w:sz w:val="28"/>
          <w:szCs w:val="28"/>
        </w:rPr>
      </w:pPr>
      <w:r w:rsidRPr="00C4025A">
        <w:rPr>
          <w:b/>
          <w:sz w:val="28"/>
          <w:szCs w:val="28"/>
        </w:rPr>
        <w:t>Налог на доходы физических лиц</w:t>
      </w:r>
    </w:p>
    <w:p w:rsidR="00C10F68" w:rsidRPr="00C4025A" w:rsidRDefault="00C10F68" w:rsidP="00C10F68">
      <w:pPr>
        <w:ind w:firstLine="851"/>
        <w:jc w:val="center"/>
        <w:rPr>
          <w:b/>
          <w:sz w:val="28"/>
          <w:szCs w:val="28"/>
        </w:rPr>
      </w:pPr>
    </w:p>
    <w:p w:rsidR="00C10F68" w:rsidRPr="00C4025A" w:rsidRDefault="00C10F68" w:rsidP="00C10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25A">
        <w:rPr>
          <w:sz w:val="28"/>
          <w:szCs w:val="28"/>
        </w:rPr>
        <w:t>Планируемые поступления налога на доходы физических лиц характеризуются следующими данными:</w:t>
      </w:r>
    </w:p>
    <w:p w:rsidR="00C10F68" w:rsidRPr="00C4025A" w:rsidRDefault="00C10F68" w:rsidP="00C10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1700"/>
        <w:gridCol w:w="1136"/>
        <w:gridCol w:w="1272"/>
        <w:gridCol w:w="1132"/>
      </w:tblGrid>
      <w:tr w:rsidR="00C10F68" w:rsidRPr="00C4025A" w:rsidTr="004C0772">
        <w:trPr>
          <w:cantSplit/>
          <w:tblHeader/>
        </w:trPr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  <w:rPr>
                <w:szCs w:val="28"/>
              </w:rPr>
            </w:pPr>
            <w:r w:rsidRPr="00C4025A">
              <w:rPr>
                <w:szCs w:val="28"/>
              </w:rPr>
              <w:t>Наименование показателя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  <w:rPr>
                <w:szCs w:val="28"/>
              </w:rPr>
            </w:pPr>
            <w:r w:rsidRPr="00C41EC9">
              <w:t>2019 год ожидаемая оценка</w:t>
            </w:r>
          </w:p>
        </w:tc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  <w:rPr>
                <w:szCs w:val="28"/>
              </w:rPr>
            </w:pPr>
            <w:r w:rsidRPr="00C4025A">
              <w:rPr>
                <w:szCs w:val="28"/>
              </w:rPr>
              <w:t>Проект</w:t>
            </w:r>
          </w:p>
        </w:tc>
      </w:tr>
      <w:tr w:rsidR="00C10F68" w:rsidRPr="00C4025A" w:rsidTr="004C0772">
        <w:trPr>
          <w:tblHeader/>
        </w:trPr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rPr>
                <w:szCs w:val="28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rPr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  <w:rPr>
                <w:szCs w:val="28"/>
              </w:rPr>
            </w:pPr>
            <w:r w:rsidRPr="00C4025A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C4025A">
              <w:rPr>
                <w:szCs w:val="28"/>
              </w:rPr>
              <w:t xml:space="preserve"> год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  <w:rPr>
                <w:szCs w:val="28"/>
              </w:rPr>
            </w:pPr>
            <w:r w:rsidRPr="00C4025A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C4025A">
              <w:rPr>
                <w:szCs w:val="28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  <w:rPr>
                <w:szCs w:val="28"/>
              </w:rPr>
            </w:pPr>
            <w:r w:rsidRPr="00C4025A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C4025A">
              <w:rPr>
                <w:szCs w:val="28"/>
              </w:rPr>
              <w:t xml:space="preserve"> год</w:t>
            </w:r>
          </w:p>
        </w:tc>
      </w:tr>
      <w:tr w:rsidR="00C10F68" w:rsidRPr="00C4025A" w:rsidTr="004C077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10F68" w:rsidRPr="00C4025A" w:rsidRDefault="00C10F68" w:rsidP="004C0772">
            <w:pPr>
              <w:jc w:val="center"/>
              <w:rPr>
                <w:szCs w:val="28"/>
              </w:rPr>
            </w:pPr>
            <w:r w:rsidRPr="00C4025A">
              <w:rPr>
                <w:szCs w:val="28"/>
              </w:rPr>
              <w:t>Налог на доходы физических лиц</w:t>
            </w:r>
          </w:p>
        </w:tc>
      </w:tr>
      <w:tr w:rsidR="00C10F68" w:rsidRPr="00C4025A" w:rsidTr="004C0772">
        <w:trPr>
          <w:cantSplit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10F68" w:rsidRPr="00C4025A" w:rsidRDefault="00C10F68" w:rsidP="004C0772">
            <w:pPr>
              <w:jc w:val="both"/>
              <w:rPr>
                <w:szCs w:val="28"/>
              </w:rPr>
            </w:pPr>
            <w:r w:rsidRPr="00C4025A">
              <w:rPr>
                <w:szCs w:val="28"/>
              </w:rPr>
              <w:t>Объем доходов, тыс. рублей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ind w:left="-106" w:right="-69"/>
              <w:jc w:val="center"/>
              <w:rPr>
                <w:szCs w:val="28"/>
              </w:rPr>
            </w:pPr>
            <w:r>
              <w:rPr>
                <w:szCs w:val="28"/>
              </w:rPr>
              <w:t>46,5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ind w:left="-106" w:right="-69"/>
              <w:jc w:val="center"/>
              <w:rPr>
                <w:szCs w:val="28"/>
              </w:rPr>
            </w:pPr>
            <w:r>
              <w:rPr>
                <w:szCs w:val="28"/>
              </w:rPr>
              <w:t>32,0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ind w:left="-86" w:right="-78"/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ind w:left="-108" w:right="-144"/>
              <w:jc w:val="center"/>
              <w:rPr>
                <w:szCs w:val="28"/>
              </w:rPr>
            </w:pPr>
            <w:r>
              <w:rPr>
                <w:szCs w:val="28"/>
              </w:rPr>
              <w:t>34,0</w:t>
            </w:r>
          </w:p>
        </w:tc>
      </w:tr>
      <w:tr w:rsidR="00C10F68" w:rsidRPr="00C4025A" w:rsidTr="004C0772">
        <w:trPr>
          <w:cantSplit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10F68" w:rsidRPr="00C4025A" w:rsidRDefault="00C10F68" w:rsidP="004C0772">
            <w:pPr>
              <w:rPr>
                <w:szCs w:val="28"/>
              </w:rPr>
            </w:pPr>
            <w:r w:rsidRPr="00C4025A">
              <w:rPr>
                <w:szCs w:val="28"/>
              </w:rPr>
              <w:t>Доля в общем объеме налоговых</w:t>
            </w:r>
          </w:p>
          <w:p w:rsidR="00C10F68" w:rsidRPr="00C4025A" w:rsidRDefault="00C10F68" w:rsidP="004C0772">
            <w:pPr>
              <w:rPr>
                <w:szCs w:val="28"/>
              </w:rPr>
            </w:pPr>
            <w:r w:rsidRPr="00C4025A">
              <w:rPr>
                <w:szCs w:val="28"/>
              </w:rPr>
              <w:t>и неналоговых доходов бюджета,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2,6%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2,7%</w:t>
            </w:r>
          </w:p>
        </w:tc>
      </w:tr>
      <w:tr w:rsidR="00C10F68" w:rsidRPr="00C4025A" w:rsidTr="004C0772">
        <w:trPr>
          <w:cantSplit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C10F68" w:rsidRPr="00C4025A" w:rsidRDefault="00C10F68" w:rsidP="004C0772">
            <w:pPr>
              <w:rPr>
                <w:szCs w:val="28"/>
              </w:rPr>
            </w:pPr>
            <w:r w:rsidRPr="00C4025A">
              <w:rPr>
                <w:szCs w:val="28"/>
              </w:rPr>
              <w:t xml:space="preserve">Прирост (снижение) </w:t>
            </w:r>
          </w:p>
          <w:p w:rsidR="00C10F68" w:rsidRPr="00C4025A" w:rsidRDefault="00C10F68" w:rsidP="004C0772">
            <w:pPr>
              <w:rPr>
                <w:szCs w:val="28"/>
              </w:rPr>
            </w:pPr>
            <w:r w:rsidRPr="00C4025A">
              <w:rPr>
                <w:szCs w:val="28"/>
              </w:rPr>
              <w:t>к предыдущему году, тыс. рублей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+23,3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-14,5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C4025A" w:rsidRDefault="00FB3690" w:rsidP="004C07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10F68" w:rsidRPr="00292D8E" w:rsidRDefault="00FB3690" w:rsidP="004C07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+1,0</w:t>
            </w:r>
          </w:p>
        </w:tc>
      </w:tr>
    </w:tbl>
    <w:p w:rsidR="00C10F68" w:rsidRPr="00C4025A" w:rsidRDefault="00C10F68" w:rsidP="00C10F6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cs="Arial"/>
          <w:sz w:val="28"/>
          <w:szCs w:val="28"/>
        </w:rPr>
      </w:pPr>
    </w:p>
    <w:p w:rsidR="00C10F68" w:rsidRPr="00C4025A" w:rsidRDefault="00C10F68" w:rsidP="00C10F6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4025A">
        <w:rPr>
          <w:rFonts w:cs="Arial"/>
          <w:sz w:val="28"/>
          <w:szCs w:val="28"/>
        </w:rPr>
        <w:t>Налог на доходы физических лиц на 20</w:t>
      </w:r>
      <w:r>
        <w:rPr>
          <w:rFonts w:cs="Arial"/>
          <w:sz w:val="28"/>
          <w:szCs w:val="28"/>
        </w:rPr>
        <w:t>20</w:t>
      </w:r>
      <w:r w:rsidRPr="00C4025A">
        <w:rPr>
          <w:rFonts w:cs="Arial"/>
          <w:sz w:val="28"/>
          <w:szCs w:val="28"/>
        </w:rPr>
        <w:t xml:space="preserve"> год прогнозируется </w:t>
      </w:r>
      <w:proofErr w:type="gramStart"/>
      <w:r w:rsidRPr="00C4025A">
        <w:rPr>
          <w:rFonts w:cs="Arial"/>
          <w:sz w:val="28"/>
          <w:szCs w:val="28"/>
        </w:rPr>
        <w:t>с</w:t>
      </w:r>
      <w:proofErr w:type="gramEnd"/>
      <w:r w:rsidRPr="00C4025A">
        <w:rPr>
          <w:rFonts w:cs="Arial"/>
          <w:sz w:val="28"/>
          <w:szCs w:val="28"/>
        </w:rPr>
        <w:t xml:space="preserve"> </w:t>
      </w:r>
      <w:r w:rsidR="00776737">
        <w:rPr>
          <w:rFonts w:cs="Arial"/>
          <w:sz w:val="28"/>
          <w:szCs w:val="28"/>
        </w:rPr>
        <w:t xml:space="preserve">снижением </w:t>
      </w:r>
      <w:r w:rsidRPr="00C4025A">
        <w:rPr>
          <w:rFonts w:cs="Arial"/>
          <w:sz w:val="28"/>
          <w:szCs w:val="28"/>
        </w:rPr>
        <w:t xml:space="preserve">на </w:t>
      </w:r>
      <w:r>
        <w:rPr>
          <w:rFonts w:cs="Arial"/>
          <w:sz w:val="28"/>
          <w:szCs w:val="28"/>
        </w:rPr>
        <w:t xml:space="preserve"> </w:t>
      </w:r>
      <w:r w:rsidR="00776737">
        <w:rPr>
          <w:rFonts w:cs="Arial"/>
          <w:sz w:val="28"/>
          <w:szCs w:val="28"/>
        </w:rPr>
        <w:t xml:space="preserve">31,1 </w:t>
      </w:r>
      <w:r>
        <w:rPr>
          <w:rFonts w:cs="Arial"/>
          <w:sz w:val="28"/>
          <w:szCs w:val="28"/>
        </w:rPr>
        <w:t>процент</w:t>
      </w:r>
      <w:r w:rsidRPr="00C4025A">
        <w:rPr>
          <w:rFonts w:cs="Arial"/>
          <w:sz w:val="28"/>
          <w:szCs w:val="28"/>
        </w:rPr>
        <w:t xml:space="preserve"> к </w:t>
      </w:r>
      <w:r>
        <w:rPr>
          <w:sz w:val="28"/>
          <w:szCs w:val="28"/>
        </w:rPr>
        <w:t>ожидаемой оценке</w:t>
      </w:r>
      <w:r w:rsidRPr="00C4025A">
        <w:rPr>
          <w:rFonts w:cs="Arial"/>
          <w:sz w:val="28"/>
          <w:szCs w:val="28"/>
        </w:rPr>
        <w:t xml:space="preserve"> 201</w:t>
      </w:r>
      <w:r>
        <w:rPr>
          <w:rFonts w:cs="Arial"/>
          <w:sz w:val="28"/>
          <w:szCs w:val="28"/>
        </w:rPr>
        <w:t>9</w:t>
      </w:r>
      <w:r w:rsidRPr="00C4025A">
        <w:rPr>
          <w:rFonts w:cs="Arial"/>
          <w:sz w:val="28"/>
          <w:szCs w:val="28"/>
        </w:rPr>
        <w:t xml:space="preserve"> год</w:t>
      </w:r>
      <w:r>
        <w:rPr>
          <w:rFonts w:cs="Arial"/>
          <w:sz w:val="28"/>
          <w:szCs w:val="28"/>
        </w:rPr>
        <w:t>а</w:t>
      </w:r>
      <w:r w:rsidRPr="00C4025A">
        <w:rPr>
          <w:rFonts w:cs="Arial"/>
          <w:sz w:val="28"/>
          <w:szCs w:val="28"/>
        </w:rPr>
        <w:t>. Прогноз поступлений налога в 202</w:t>
      </w:r>
      <w:r>
        <w:rPr>
          <w:rFonts w:cs="Arial"/>
          <w:sz w:val="28"/>
          <w:szCs w:val="28"/>
        </w:rPr>
        <w:t>1</w:t>
      </w:r>
      <w:r w:rsidRPr="00C4025A">
        <w:rPr>
          <w:rFonts w:cs="Arial"/>
          <w:sz w:val="28"/>
          <w:szCs w:val="28"/>
        </w:rPr>
        <w:t xml:space="preserve"> году определен </w:t>
      </w:r>
      <w:r>
        <w:rPr>
          <w:rFonts w:cs="Arial"/>
          <w:sz w:val="28"/>
          <w:szCs w:val="28"/>
        </w:rPr>
        <w:t xml:space="preserve">с ростом </w:t>
      </w:r>
      <w:r w:rsidRPr="00C4025A">
        <w:rPr>
          <w:rFonts w:cs="Arial"/>
          <w:sz w:val="28"/>
          <w:szCs w:val="28"/>
        </w:rPr>
        <w:t>к 20</w:t>
      </w:r>
      <w:r>
        <w:rPr>
          <w:rFonts w:cs="Arial"/>
          <w:sz w:val="28"/>
          <w:szCs w:val="28"/>
        </w:rPr>
        <w:t>20</w:t>
      </w:r>
      <w:r w:rsidRPr="00C4025A">
        <w:rPr>
          <w:rFonts w:cs="Arial"/>
          <w:sz w:val="28"/>
          <w:szCs w:val="28"/>
        </w:rPr>
        <w:t xml:space="preserve"> году на </w:t>
      </w:r>
      <w:r w:rsidR="00776737">
        <w:rPr>
          <w:rFonts w:cs="Arial"/>
          <w:sz w:val="28"/>
          <w:szCs w:val="28"/>
        </w:rPr>
        <w:t xml:space="preserve">1 </w:t>
      </w:r>
      <w:r w:rsidRPr="00C4025A">
        <w:rPr>
          <w:rFonts w:cs="Arial"/>
          <w:sz w:val="28"/>
          <w:szCs w:val="28"/>
        </w:rPr>
        <w:t>процент, в 202</w:t>
      </w:r>
      <w:r>
        <w:rPr>
          <w:rFonts w:cs="Arial"/>
          <w:sz w:val="28"/>
          <w:szCs w:val="28"/>
        </w:rPr>
        <w:t>2</w:t>
      </w:r>
      <w:r w:rsidRPr="00C4025A">
        <w:rPr>
          <w:rFonts w:cs="Arial"/>
          <w:sz w:val="28"/>
          <w:szCs w:val="28"/>
        </w:rPr>
        <w:t xml:space="preserve"> году – </w:t>
      </w:r>
      <w:r w:rsidR="00776737">
        <w:rPr>
          <w:rFonts w:cs="Arial"/>
          <w:sz w:val="28"/>
          <w:szCs w:val="28"/>
        </w:rPr>
        <w:t>с ростом</w:t>
      </w:r>
      <w:r w:rsidRPr="00C4025A">
        <w:rPr>
          <w:rFonts w:cs="Arial"/>
          <w:sz w:val="28"/>
          <w:szCs w:val="28"/>
        </w:rPr>
        <w:t xml:space="preserve"> к 202</w:t>
      </w:r>
      <w:r>
        <w:rPr>
          <w:rFonts w:cs="Arial"/>
          <w:sz w:val="28"/>
          <w:szCs w:val="28"/>
        </w:rPr>
        <w:t>1</w:t>
      </w:r>
      <w:r w:rsidRPr="00C4025A">
        <w:rPr>
          <w:rFonts w:cs="Arial"/>
          <w:sz w:val="28"/>
          <w:szCs w:val="28"/>
        </w:rPr>
        <w:t xml:space="preserve"> году на </w:t>
      </w:r>
      <w:r w:rsidR="00776737">
        <w:rPr>
          <w:rFonts w:cs="Arial"/>
          <w:sz w:val="28"/>
          <w:szCs w:val="28"/>
        </w:rPr>
        <w:t>1</w:t>
      </w:r>
      <w:r w:rsidRPr="00C4025A">
        <w:rPr>
          <w:rFonts w:cs="Arial"/>
          <w:sz w:val="28"/>
          <w:szCs w:val="28"/>
        </w:rPr>
        <w:t xml:space="preserve"> процента.</w:t>
      </w:r>
      <w:r>
        <w:rPr>
          <w:rFonts w:cs="Arial"/>
          <w:sz w:val="28"/>
          <w:szCs w:val="28"/>
        </w:rPr>
        <w:t xml:space="preserve"> </w:t>
      </w:r>
    </w:p>
    <w:p w:rsidR="00C10F68" w:rsidRPr="00C4025A" w:rsidRDefault="00C10F68" w:rsidP="00C10F68">
      <w:pPr>
        <w:ind w:firstLine="709"/>
        <w:jc w:val="both"/>
        <w:rPr>
          <w:sz w:val="28"/>
          <w:szCs w:val="28"/>
        </w:rPr>
      </w:pPr>
      <w:r w:rsidRPr="00C4025A">
        <w:rPr>
          <w:sz w:val="28"/>
          <w:szCs w:val="28"/>
        </w:rPr>
        <w:t>Прогноз поступления налога на доходы физических лиц</w:t>
      </w:r>
      <w:r w:rsidRPr="00C4025A">
        <w:rPr>
          <w:sz w:val="28"/>
          <w:szCs w:val="28"/>
        </w:rPr>
        <w:br/>
        <w:t>на 20</w:t>
      </w:r>
      <w:r>
        <w:rPr>
          <w:sz w:val="28"/>
          <w:szCs w:val="28"/>
        </w:rPr>
        <w:t>20</w:t>
      </w:r>
      <w:r w:rsidRPr="00C4025A">
        <w:rPr>
          <w:sz w:val="28"/>
          <w:szCs w:val="28"/>
        </w:rPr>
        <w:t>–202</w:t>
      </w:r>
      <w:r>
        <w:rPr>
          <w:sz w:val="28"/>
          <w:szCs w:val="28"/>
        </w:rPr>
        <w:t>2</w:t>
      </w:r>
      <w:r w:rsidRPr="00C4025A">
        <w:rPr>
          <w:sz w:val="28"/>
          <w:szCs w:val="28"/>
        </w:rPr>
        <w:t xml:space="preserve"> годы составлен на основе прогнозируемого размера фонда заработной платы на среднесрочный период с учетом ожидаемого увеличения объема социальных, имущественных и стандартных налоговых вычетов, уменьшающих налогооблагаемую базу.</w:t>
      </w:r>
    </w:p>
    <w:p w:rsidR="00C10F68" w:rsidRPr="00C4025A" w:rsidRDefault="00C10F68" w:rsidP="00C10F68">
      <w:pPr>
        <w:ind w:firstLine="709"/>
        <w:jc w:val="both"/>
        <w:rPr>
          <w:sz w:val="28"/>
          <w:szCs w:val="28"/>
        </w:rPr>
      </w:pPr>
      <w:r w:rsidRPr="00C4025A">
        <w:rPr>
          <w:sz w:val="28"/>
          <w:szCs w:val="28"/>
        </w:rPr>
        <w:lastRenderedPageBreak/>
        <w:t>На плановый период дополнительный нор</w:t>
      </w:r>
      <w:r w:rsidR="004C0772">
        <w:rPr>
          <w:sz w:val="28"/>
          <w:szCs w:val="28"/>
        </w:rPr>
        <w:t>матив отчислений в бюджет</w:t>
      </w:r>
      <w:r w:rsidR="004C0772" w:rsidRPr="00C4025A">
        <w:rPr>
          <w:rFonts w:cs="Arial"/>
          <w:sz w:val="28"/>
          <w:szCs w:val="28"/>
        </w:rPr>
        <w:t xml:space="preserve"> </w:t>
      </w:r>
      <w:r w:rsidR="004C0772" w:rsidRPr="00352FAA">
        <w:rPr>
          <w:sz w:val="28"/>
          <w:szCs w:val="28"/>
        </w:rPr>
        <w:t xml:space="preserve">сельского поселения </w:t>
      </w:r>
      <w:r w:rsidR="00776737">
        <w:rPr>
          <w:sz w:val="28"/>
          <w:szCs w:val="28"/>
        </w:rPr>
        <w:t>Кармасанский</w:t>
      </w:r>
      <w:r w:rsidR="004C0772" w:rsidRPr="00352FAA">
        <w:rPr>
          <w:sz w:val="28"/>
          <w:szCs w:val="28"/>
        </w:rPr>
        <w:t xml:space="preserve"> сельсовет</w:t>
      </w:r>
      <w:r w:rsidR="004C0772" w:rsidRPr="00C4025A">
        <w:rPr>
          <w:sz w:val="28"/>
          <w:szCs w:val="28"/>
        </w:rPr>
        <w:t xml:space="preserve"> </w:t>
      </w:r>
      <w:r w:rsidRPr="00C4025A">
        <w:rPr>
          <w:sz w:val="28"/>
          <w:szCs w:val="28"/>
        </w:rPr>
        <w:t>муниципального района от налога на доходы физических лиц на 20</w:t>
      </w:r>
      <w:r>
        <w:rPr>
          <w:sz w:val="28"/>
          <w:szCs w:val="28"/>
        </w:rPr>
        <w:t>20</w:t>
      </w:r>
      <w:r w:rsidR="004C0772">
        <w:rPr>
          <w:sz w:val="28"/>
          <w:szCs w:val="28"/>
        </w:rPr>
        <w:t xml:space="preserve"> год составляет </w:t>
      </w:r>
      <w:r w:rsidR="004C0772">
        <w:rPr>
          <w:sz w:val="28"/>
          <w:szCs w:val="28"/>
        </w:rPr>
        <w:softHyphen/>
      </w:r>
      <w:r w:rsidR="004C0772">
        <w:rPr>
          <w:sz w:val="28"/>
          <w:szCs w:val="28"/>
        </w:rPr>
        <w:softHyphen/>
      </w:r>
      <w:r w:rsidR="004C0772">
        <w:rPr>
          <w:sz w:val="28"/>
          <w:szCs w:val="28"/>
        </w:rPr>
        <w:softHyphen/>
      </w:r>
      <w:r w:rsidR="004C0772">
        <w:rPr>
          <w:sz w:val="28"/>
          <w:szCs w:val="28"/>
        </w:rPr>
        <w:softHyphen/>
      </w:r>
      <w:r w:rsidR="00776737">
        <w:rPr>
          <w:sz w:val="28"/>
          <w:szCs w:val="28"/>
        </w:rPr>
        <w:t>1</w:t>
      </w:r>
      <w:r w:rsidRPr="00C4025A">
        <w:rPr>
          <w:sz w:val="28"/>
          <w:szCs w:val="28"/>
        </w:rPr>
        <w:t xml:space="preserve"> проц</w:t>
      </w:r>
      <w:r>
        <w:rPr>
          <w:sz w:val="28"/>
          <w:szCs w:val="28"/>
        </w:rPr>
        <w:t xml:space="preserve">ент, общий норматив составит </w:t>
      </w:r>
      <w:r w:rsidR="00776737">
        <w:rPr>
          <w:sz w:val="28"/>
          <w:szCs w:val="28"/>
        </w:rPr>
        <w:t xml:space="preserve">1 </w:t>
      </w:r>
      <w:r w:rsidRPr="00C4025A">
        <w:rPr>
          <w:sz w:val="28"/>
          <w:szCs w:val="28"/>
        </w:rPr>
        <w:t xml:space="preserve">процент, в консолидированный бюджет </w:t>
      </w:r>
      <w:r w:rsidR="00776737">
        <w:rPr>
          <w:sz w:val="28"/>
          <w:szCs w:val="28"/>
        </w:rPr>
        <w:t>–</w:t>
      </w:r>
      <w:r w:rsidRPr="00C4025A">
        <w:rPr>
          <w:sz w:val="28"/>
          <w:szCs w:val="28"/>
        </w:rPr>
        <w:t xml:space="preserve"> </w:t>
      </w:r>
      <w:r w:rsidR="00776737">
        <w:rPr>
          <w:sz w:val="28"/>
          <w:szCs w:val="28"/>
        </w:rPr>
        <w:t>0,4</w:t>
      </w:r>
      <w:r>
        <w:rPr>
          <w:sz w:val="28"/>
          <w:szCs w:val="28"/>
        </w:rPr>
        <w:t xml:space="preserve"> процент</w:t>
      </w:r>
      <w:r w:rsidR="00776737">
        <w:rPr>
          <w:sz w:val="28"/>
          <w:szCs w:val="28"/>
        </w:rPr>
        <w:t>а</w:t>
      </w:r>
      <w:r w:rsidRPr="00C4025A">
        <w:rPr>
          <w:sz w:val="28"/>
          <w:szCs w:val="28"/>
        </w:rPr>
        <w:t xml:space="preserve">.  </w:t>
      </w:r>
    </w:p>
    <w:p w:rsidR="004C0772" w:rsidRPr="004A2973" w:rsidRDefault="004C0772" w:rsidP="00E66BB1">
      <w:pPr>
        <w:shd w:val="clear" w:color="auto" w:fill="FFFFFF"/>
        <w:jc w:val="both"/>
        <w:rPr>
          <w:sz w:val="28"/>
          <w:szCs w:val="28"/>
        </w:rPr>
      </w:pPr>
    </w:p>
    <w:p w:rsidR="00C10F68" w:rsidRPr="00C4025A" w:rsidRDefault="00C10F68" w:rsidP="00C10F68">
      <w:pPr>
        <w:jc w:val="center"/>
        <w:rPr>
          <w:b/>
          <w:sz w:val="28"/>
          <w:szCs w:val="28"/>
        </w:rPr>
      </w:pPr>
      <w:r w:rsidRPr="00C4025A">
        <w:rPr>
          <w:b/>
          <w:sz w:val="28"/>
          <w:szCs w:val="28"/>
        </w:rPr>
        <w:t>Доходы от использования имущества, находящегося</w:t>
      </w:r>
    </w:p>
    <w:p w:rsidR="00C10F68" w:rsidRPr="00C4025A" w:rsidRDefault="00C10F68" w:rsidP="00C10F68">
      <w:pPr>
        <w:jc w:val="center"/>
        <w:rPr>
          <w:b/>
          <w:sz w:val="28"/>
          <w:szCs w:val="28"/>
        </w:rPr>
      </w:pPr>
      <w:r w:rsidRPr="00C4025A">
        <w:rPr>
          <w:b/>
          <w:sz w:val="28"/>
          <w:szCs w:val="28"/>
        </w:rPr>
        <w:t>в государственной и муниципальной собственности</w:t>
      </w:r>
    </w:p>
    <w:p w:rsidR="00C10F68" w:rsidRPr="00C4025A" w:rsidRDefault="00C10F68" w:rsidP="00C10F68">
      <w:pPr>
        <w:ind w:firstLine="709"/>
        <w:jc w:val="center"/>
        <w:rPr>
          <w:sz w:val="28"/>
          <w:szCs w:val="28"/>
        </w:rPr>
      </w:pPr>
    </w:p>
    <w:p w:rsidR="00C10F68" w:rsidRPr="00C4025A" w:rsidRDefault="00C10F68" w:rsidP="00C10F6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025A">
        <w:rPr>
          <w:bCs/>
          <w:sz w:val="28"/>
          <w:szCs w:val="28"/>
        </w:rPr>
        <w:t xml:space="preserve">Планируемые поступления </w:t>
      </w:r>
      <w:r w:rsidRPr="00C4025A">
        <w:rPr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собственности, </w:t>
      </w:r>
      <w:r w:rsidRPr="00C4025A">
        <w:rPr>
          <w:bCs/>
          <w:sz w:val="28"/>
          <w:szCs w:val="28"/>
        </w:rPr>
        <w:t>характеризуются следующими данными:</w:t>
      </w:r>
    </w:p>
    <w:p w:rsidR="00C10F68" w:rsidRPr="00C4025A" w:rsidRDefault="00C10F68" w:rsidP="00C10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560"/>
        <w:gridCol w:w="1276"/>
        <w:gridCol w:w="1133"/>
        <w:gridCol w:w="1135"/>
      </w:tblGrid>
      <w:tr w:rsidR="00C10F68" w:rsidRPr="00C4025A" w:rsidTr="004C0772">
        <w:trPr>
          <w:tblHeader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25A"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год Ожидаемая оценка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25A">
              <w:t>Проект</w:t>
            </w:r>
          </w:p>
        </w:tc>
      </w:tr>
      <w:tr w:rsidR="00C10F68" w:rsidRPr="00C4025A" w:rsidTr="004C0772">
        <w:trPr>
          <w:trHeight w:val="367"/>
          <w:tblHeader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25A">
              <w:t>20</w:t>
            </w:r>
            <w:r>
              <w:t>20</w:t>
            </w:r>
            <w:r w:rsidRPr="00C4025A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C4025A"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25A">
              <w:t>202</w:t>
            </w:r>
            <w:r>
              <w:t>2</w:t>
            </w:r>
            <w:r w:rsidRPr="00C4025A">
              <w:t xml:space="preserve"> год</w:t>
            </w:r>
          </w:p>
        </w:tc>
      </w:tr>
      <w:tr w:rsidR="00C10F68" w:rsidRPr="00C4025A" w:rsidTr="004C077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25A">
              <w:t>Доходы от использования имущества, находящегося</w:t>
            </w:r>
          </w:p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25A">
              <w:t>в муниципальной собственности</w:t>
            </w:r>
          </w:p>
        </w:tc>
      </w:tr>
      <w:tr w:rsidR="00C10F68" w:rsidRPr="00C4025A" w:rsidTr="004C077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Объем доходов,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jc w:val="center"/>
            </w:pPr>
            <w: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jc w:val="center"/>
            </w:pPr>
            <w: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jc w:val="center"/>
            </w:pPr>
            <w:r>
              <w:t>33,0</w:t>
            </w:r>
          </w:p>
        </w:tc>
      </w:tr>
      <w:tr w:rsidR="00C10F68" w:rsidRPr="00C4025A" w:rsidTr="004C077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Доля в общем объеме налоговых</w:t>
            </w:r>
          </w:p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и неналоговых доходов бюджета,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C10F68" w:rsidRPr="00C4025A" w:rsidTr="003B01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Прирост (снижение)</w:t>
            </w:r>
            <w:r w:rsidRPr="00C4025A">
              <w:br/>
              <w:t>к предыдущему году,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57698C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10F68" w:rsidRPr="00C4025A" w:rsidTr="003B01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0F68" w:rsidRPr="00C4025A" w:rsidTr="003B01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1</w:t>
            </w:r>
            <w:proofErr w:type="gramStart"/>
            <w:r w:rsidRPr="00C4025A">
              <w:t xml:space="preserve"> )</w:t>
            </w:r>
            <w:proofErr w:type="gramEnd"/>
            <w:r w:rsidRPr="00C4025A">
              <w:t>Арендная плата за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10F68" w:rsidRPr="00C4025A" w:rsidTr="003B01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Доля в общем объеме налоговых</w:t>
            </w:r>
          </w:p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и неналоговых доходов бюджета,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10F68" w:rsidRPr="00C4025A" w:rsidTr="003B01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Прирост (снижение)</w:t>
            </w:r>
            <w:r w:rsidRPr="00C4025A">
              <w:br/>
              <w:t>к предыдущему году,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10F68" w:rsidRPr="00C4025A" w:rsidTr="003B01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 xml:space="preserve">2) Доходы от сдачи в аренду муниципального 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4025A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</w:tr>
      <w:tr w:rsidR="00C10F68" w:rsidRPr="00C4025A" w:rsidTr="003B01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Доля в общем объеме налоговых</w:t>
            </w:r>
          </w:p>
          <w:p w:rsidR="00C10F68" w:rsidRPr="00C4025A" w:rsidRDefault="00C10F68" w:rsidP="004C0772">
            <w:pPr>
              <w:widowControl w:val="0"/>
              <w:autoSpaceDE w:val="0"/>
              <w:autoSpaceDN w:val="0"/>
              <w:adjustRightInd w:val="0"/>
            </w:pPr>
            <w:r w:rsidRPr="00C4025A">
              <w:t>и неналоговых доходов бюджета,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68" w:rsidRPr="00C23582" w:rsidRDefault="0057698C" w:rsidP="004C07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57698C" w:rsidRPr="00C4025A" w:rsidTr="003B01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C" w:rsidRPr="00C23582" w:rsidRDefault="0057698C" w:rsidP="004C0772">
            <w:pPr>
              <w:widowControl w:val="0"/>
              <w:autoSpaceDE w:val="0"/>
              <w:autoSpaceDN w:val="0"/>
              <w:adjustRightInd w:val="0"/>
            </w:pPr>
            <w:r w:rsidRPr="00C23582">
              <w:t>Прирост (снижение)</w:t>
            </w:r>
            <w:r w:rsidRPr="00C23582">
              <w:br/>
              <w:t>к предыдущему году,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C" w:rsidRPr="00C23582" w:rsidRDefault="0057698C" w:rsidP="00974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C" w:rsidRPr="00C23582" w:rsidRDefault="0057698C" w:rsidP="00974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C" w:rsidRDefault="0057698C" w:rsidP="00974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57698C" w:rsidRPr="00C23582" w:rsidRDefault="0057698C" w:rsidP="00974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C" w:rsidRPr="00C23582" w:rsidRDefault="0057698C" w:rsidP="00974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C10F68" w:rsidRPr="00C4025A" w:rsidRDefault="00C10F68" w:rsidP="00C10F6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10F68" w:rsidRPr="00C4025A" w:rsidRDefault="00C10F68" w:rsidP="00C10F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025A">
        <w:rPr>
          <w:sz w:val="28"/>
          <w:szCs w:val="28"/>
        </w:rPr>
        <w:t xml:space="preserve">Поступления доходов от использования имущества планируются исходя из </w:t>
      </w:r>
      <w:r>
        <w:rPr>
          <w:sz w:val="28"/>
          <w:szCs w:val="28"/>
        </w:rPr>
        <w:t xml:space="preserve">динамики поступлений за ряд лет и увеличения ставок с 01.01.2020 года </w:t>
      </w:r>
      <w:r w:rsidR="003B0123">
        <w:rPr>
          <w:sz w:val="28"/>
          <w:szCs w:val="28"/>
        </w:rPr>
        <w:t xml:space="preserve">по арендной плате в среднем на </w:t>
      </w:r>
      <w:r w:rsidR="0057698C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</w:t>
      </w:r>
    </w:p>
    <w:p w:rsidR="00C10F68" w:rsidRPr="00C4025A" w:rsidRDefault="00C10F68" w:rsidP="00E66BB1">
      <w:pPr>
        <w:tabs>
          <w:tab w:val="left" w:pos="0"/>
        </w:tabs>
        <w:rPr>
          <w:b/>
          <w:sz w:val="28"/>
          <w:szCs w:val="28"/>
        </w:rPr>
      </w:pPr>
    </w:p>
    <w:p w:rsidR="00C10F68" w:rsidRPr="00C4025A" w:rsidRDefault="00C10F68" w:rsidP="00C10F68">
      <w:pPr>
        <w:ind w:firstLine="720"/>
        <w:jc w:val="both"/>
        <w:rPr>
          <w:sz w:val="28"/>
          <w:szCs w:val="28"/>
        </w:rPr>
      </w:pPr>
    </w:p>
    <w:p w:rsidR="00C10F68" w:rsidRPr="00C4025A" w:rsidRDefault="00C10F68" w:rsidP="00C10F68">
      <w:pPr>
        <w:shd w:val="clear" w:color="auto" w:fill="FFFFFF"/>
        <w:jc w:val="center"/>
        <w:rPr>
          <w:b/>
          <w:sz w:val="28"/>
          <w:szCs w:val="28"/>
        </w:rPr>
      </w:pPr>
      <w:r w:rsidRPr="00C4025A">
        <w:rPr>
          <w:b/>
          <w:sz w:val="28"/>
          <w:szCs w:val="28"/>
        </w:rPr>
        <w:t>Безвозмездные поступления</w:t>
      </w:r>
    </w:p>
    <w:p w:rsidR="00C10F68" w:rsidRPr="00C4025A" w:rsidRDefault="00C10F68" w:rsidP="00C10F68">
      <w:pPr>
        <w:jc w:val="both"/>
        <w:rPr>
          <w:sz w:val="28"/>
          <w:szCs w:val="28"/>
        </w:rPr>
      </w:pPr>
    </w:p>
    <w:p w:rsidR="00C10F68" w:rsidRPr="00003A14" w:rsidRDefault="00C10F68" w:rsidP="00C10F68">
      <w:pPr>
        <w:tabs>
          <w:tab w:val="left" w:pos="1134"/>
        </w:tabs>
        <w:ind w:firstLine="709"/>
        <w:jc w:val="both"/>
        <w:rPr>
          <w:sz w:val="28"/>
          <w:szCs w:val="20"/>
        </w:rPr>
      </w:pPr>
      <w:r w:rsidRPr="00C4025A">
        <w:rPr>
          <w:sz w:val="28"/>
          <w:szCs w:val="20"/>
        </w:rPr>
        <w:t xml:space="preserve">Общий объем безвозмездных поступлений в бюджет </w:t>
      </w:r>
      <w:r w:rsidR="003B0123" w:rsidRPr="00352FAA">
        <w:rPr>
          <w:sz w:val="28"/>
          <w:szCs w:val="28"/>
        </w:rPr>
        <w:t xml:space="preserve">сельского поселения </w:t>
      </w:r>
      <w:r w:rsidR="00E66BB1">
        <w:rPr>
          <w:sz w:val="28"/>
          <w:szCs w:val="28"/>
        </w:rPr>
        <w:t>Кармасанский</w:t>
      </w:r>
      <w:r w:rsidR="003B0123" w:rsidRPr="00352FAA">
        <w:rPr>
          <w:sz w:val="28"/>
          <w:szCs w:val="28"/>
        </w:rPr>
        <w:t xml:space="preserve"> сельсовет</w:t>
      </w:r>
      <w:r w:rsidR="003B0123" w:rsidRPr="00C4025A">
        <w:rPr>
          <w:sz w:val="28"/>
          <w:szCs w:val="20"/>
        </w:rPr>
        <w:t xml:space="preserve"> </w:t>
      </w:r>
      <w:r w:rsidRPr="00C4025A">
        <w:rPr>
          <w:sz w:val="28"/>
          <w:szCs w:val="20"/>
        </w:rPr>
        <w:t>муниципального района Уфимский район Республики Башкортостан характеризуется по годам следующими данными:</w:t>
      </w:r>
    </w:p>
    <w:tbl>
      <w:tblPr>
        <w:tblW w:w="45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356"/>
        <w:gridCol w:w="1551"/>
        <w:gridCol w:w="1361"/>
        <w:gridCol w:w="1418"/>
      </w:tblGrid>
      <w:tr w:rsidR="00C10F68" w:rsidRPr="00C4025A" w:rsidTr="004C0772">
        <w:trPr>
          <w:cantSplit/>
          <w:tblHeader/>
          <w:jc w:val="center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tabs>
                <w:tab w:val="left" w:pos="1134"/>
              </w:tabs>
              <w:jc w:val="center"/>
            </w:pPr>
            <w:r w:rsidRPr="00C4025A">
              <w:t>Наименование показателя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tabs>
                <w:tab w:val="left" w:pos="1134"/>
              </w:tabs>
              <w:jc w:val="center"/>
            </w:pPr>
            <w:r w:rsidRPr="00C41EC9">
              <w:t>2019 год ожидаемая оценка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F68" w:rsidRDefault="00C10F68" w:rsidP="004C0772">
            <w:pPr>
              <w:tabs>
                <w:tab w:val="left" w:pos="1134"/>
              </w:tabs>
              <w:jc w:val="center"/>
            </w:pPr>
            <w:r>
              <w:t>Проект</w:t>
            </w:r>
          </w:p>
        </w:tc>
      </w:tr>
      <w:tr w:rsidR="00C10F68" w:rsidRPr="00C4025A" w:rsidTr="004C0772">
        <w:trPr>
          <w:cantSplit/>
          <w:tblHeader/>
          <w:jc w:val="center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tabs>
                <w:tab w:val="left" w:pos="1134"/>
              </w:tabs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Pr="00C4025A" w:rsidRDefault="00C10F68" w:rsidP="004C0772">
            <w:pPr>
              <w:tabs>
                <w:tab w:val="left" w:pos="1134"/>
              </w:tabs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Default="00C10F68" w:rsidP="004C0772">
            <w:pPr>
              <w:tabs>
                <w:tab w:val="left" w:pos="1134"/>
              </w:tabs>
              <w:jc w:val="center"/>
            </w:pPr>
          </w:p>
          <w:p w:rsidR="00C10F68" w:rsidRPr="00C4025A" w:rsidRDefault="00C10F68" w:rsidP="004C0772">
            <w:pPr>
              <w:tabs>
                <w:tab w:val="left" w:pos="1134"/>
              </w:tabs>
              <w:jc w:val="center"/>
            </w:pPr>
            <w: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68" w:rsidRDefault="00C10F68" w:rsidP="004C0772">
            <w:pPr>
              <w:tabs>
                <w:tab w:val="left" w:pos="1134"/>
              </w:tabs>
              <w:jc w:val="center"/>
            </w:pPr>
          </w:p>
          <w:p w:rsidR="00C10F68" w:rsidRPr="00C4025A" w:rsidRDefault="00C10F68" w:rsidP="004C0772">
            <w:pPr>
              <w:tabs>
                <w:tab w:val="left" w:pos="1134"/>
              </w:tabs>
              <w:jc w:val="center"/>
            </w:pPr>
            <w: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Default="00C10F68" w:rsidP="004C0772">
            <w:pPr>
              <w:tabs>
                <w:tab w:val="left" w:pos="1134"/>
              </w:tabs>
              <w:ind w:right="-108"/>
              <w:jc w:val="center"/>
            </w:pPr>
          </w:p>
          <w:p w:rsidR="00C10F68" w:rsidRPr="00C4025A" w:rsidRDefault="00C10F68" w:rsidP="004C0772">
            <w:pPr>
              <w:tabs>
                <w:tab w:val="left" w:pos="1134"/>
              </w:tabs>
              <w:ind w:right="-108"/>
              <w:jc w:val="center"/>
            </w:pPr>
            <w:r>
              <w:t>2022</w:t>
            </w:r>
          </w:p>
        </w:tc>
      </w:tr>
      <w:tr w:rsidR="00C10F68" w:rsidRPr="00C4025A" w:rsidTr="004C0772">
        <w:trPr>
          <w:cantSplit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tabs>
                <w:tab w:val="left" w:pos="1134"/>
              </w:tabs>
            </w:pPr>
            <w:r w:rsidRPr="00C4025A">
              <w:lastRenderedPageBreak/>
              <w:t>Общий объем безвозмездных поступлений, 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4A2973" w:rsidRDefault="0057698C" w:rsidP="000502A6">
            <w:pPr>
              <w:tabs>
                <w:tab w:val="left" w:pos="1134"/>
              </w:tabs>
              <w:jc w:val="center"/>
            </w:pPr>
            <w:r>
              <w:t>7554,4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57698C" w:rsidP="004C0772">
            <w:pPr>
              <w:tabs>
                <w:tab w:val="left" w:pos="1134"/>
              </w:tabs>
              <w:jc w:val="center"/>
            </w:pPr>
            <w:r>
              <w:t>6438,7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57698C" w:rsidP="004C0772">
            <w:pPr>
              <w:tabs>
                <w:tab w:val="left" w:pos="1134"/>
              </w:tabs>
              <w:jc w:val="center"/>
            </w:pPr>
            <w:r>
              <w:t>6167,1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57698C" w:rsidP="004C0772">
            <w:pPr>
              <w:tabs>
                <w:tab w:val="left" w:pos="1134"/>
              </w:tabs>
              <w:jc w:val="center"/>
            </w:pPr>
            <w:r>
              <w:t>6097,9</w:t>
            </w:r>
          </w:p>
        </w:tc>
      </w:tr>
      <w:tr w:rsidR="00C10F68" w:rsidRPr="00C4025A" w:rsidTr="004C0772">
        <w:trPr>
          <w:cantSplit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tabs>
                <w:tab w:val="left" w:pos="1134"/>
              </w:tabs>
            </w:pPr>
            <w:r w:rsidRPr="00C4025A">
              <w:t>Доля общего объема безвозмездных поступлений в общем объеме доходов,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4A2973" w:rsidRDefault="0057698C" w:rsidP="004C0772">
            <w:pPr>
              <w:tabs>
                <w:tab w:val="left" w:pos="1134"/>
              </w:tabs>
              <w:jc w:val="center"/>
            </w:pPr>
            <w:r>
              <w:t>83,0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57698C" w:rsidP="004C0772">
            <w:pPr>
              <w:tabs>
                <w:tab w:val="left" w:pos="1134"/>
              </w:tabs>
              <w:jc w:val="center"/>
            </w:pPr>
            <w:r>
              <w:t>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57698C" w:rsidP="004C0772">
            <w:pPr>
              <w:tabs>
                <w:tab w:val="left" w:pos="1134"/>
              </w:tabs>
              <w:jc w:val="center"/>
            </w:pPr>
            <w: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57698C" w:rsidP="004C0772">
            <w:pPr>
              <w:tabs>
                <w:tab w:val="left" w:pos="1134"/>
              </w:tabs>
              <w:jc w:val="center"/>
            </w:pPr>
            <w:r>
              <w:t>83,1</w:t>
            </w:r>
          </w:p>
        </w:tc>
      </w:tr>
      <w:tr w:rsidR="00C10F68" w:rsidRPr="00C4025A" w:rsidTr="003B0123">
        <w:trPr>
          <w:cantSplit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tabs>
                <w:tab w:val="left" w:pos="1134"/>
              </w:tabs>
            </w:pPr>
            <w:r w:rsidRPr="00C4025A">
              <w:t xml:space="preserve">Прирост (снижение) </w:t>
            </w:r>
            <w:r w:rsidRPr="00C4025A">
              <w:br/>
              <w:t xml:space="preserve">к предыдущему году, </w:t>
            </w:r>
          </w:p>
          <w:p w:rsidR="00C10F68" w:rsidRPr="00C4025A" w:rsidRDefault="00C10F68" w:rsidP="004C0772">
            <w:pPr>
              <w:tabs>
                <w:tab w:val="left" w:pos="1134"/>
              </w:tabs>
            </w:pPr>
            <w:r w:rsidRPr="00C4025A"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57698C" w:rsidP="004C0772">
            <w:pPr>
              <w:tabs>
                <w:tab w:val="left" w:pos="1134"/>
              </w:tabs>
              <w:jc w:val="center"/>
            </w:pPr>
            <w:r>
              <w:t>+267,6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3E062D" w:rsidP="004C0772">
            <w:pPr>
              <w:tabs>
                <w:tab w:val="left" w:pos="1134"/>
              </w:tabs>
              <w:jc w:val="center"/>
            </w:pPr>
            <w:r>
              <w:t>-1115,7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3E062D" w:rsidP="004C0772">
            <w:pPr>
              <w:tabs>
                <w:tab w:val="left" w:pos="1134"/>
              </w:tabs>
              <w:jc w:val="center"/>
            </w:pPr>
            <w:r>
              <w:t>-271,6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3E062D" w:rsidP="004C0772">
            <w:pPr>
              <w:tabs>
                <w:tab w:val="left" w:pos="1134"/>
              </w:tabs>
              <w:jc w:val="center"/>
            </w:pPr>
            <w:r>
              <w:t>-69,2</w:t>
            </w:r>
          </w:p>
        </w:tc>
      </w:tr>
      <w:tr w:rsidR="00C10F68" w:rsidRPr="00C4025A" w:rsidTr="003B0123">
        <w:trPr>
          <w:cantSplit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68" w:rsidRPr="00C4025A" w:rsidRDefault="00C10F68" w:rsidP="004C0772">
            <w:pPr>
              <w:tabs>
                <w:tab w:val="left" w:pos="1134"/>
              </w:tabs>
            </w:pPr>
            <w:r w:rsidRPr="00C4025A">
              <w:t>Темп прироста (снижения)</w:t>
            </w:r>
          </w:p>
          <w:p w:rsidR="00C10F68" w:rsidRPr="00C4025A" w:rsidRDefault="00C10F68" w:rsidP="004C0772">
            <w:pPr>
              <w:tabs>
                <w:tab w:val="left" w:pos="1134"/>
              </w:tabs>
            </w:pPr>
            <w:r w:rsidRPr="00C4025A">
              <w:t>к предыдущему году,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57698C" w:rsidP="004C0772">
            <w:pPr>
              <w:tabs>
                <w:tab w:val="left" w:pos="1134"/>
              </w:tabs>
              <w:jc w:val="center"/>
            </w:pPr>
            <w:r>
              <w:t>+3,6%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3E062D" w:rsidP="004C0772">
            <w:pPr>
              <w:tabs>
                <w:tab w:val="left" w:pos="1134"/>
              </w:tabs>
              <w:jc w:val="center"/>
            </w:pPr>
            <w:r>
              <w:t>-14,8%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3E062D" w:rsidP="004C0772">
            <w:pPr>
              <w:tabs>
                <w:tab w:val="left" w:pos="1134"/>
              </w:tabs>
              <w:jc w:val="center"/>
            </w:pPr>
            <w:r>
              <w:t>-4,3%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68" w:rsidRPr="00C4025A" w:rsidRDefault="003E062D" w:rsidP="004C0772">
            <w:pPr>
              <w:tabs>
                <w:tab w:val="left" w:pos="1134"/>
              </w:tabs>
              <w:jc w:val="center"/>
            </w:pPr>
            <w:r>
              <w:t>-1,2%</w:t>
            </w:r>
          </w:p>
        </w:tc>
      </w:tr>
    </w:tbl>
    <w:p w:rsidR="00C10F68" w:rsidRPr="00C4025A" w:rsidRDefault="00C10F68" w:rsidP="00C10F68">
      <w:pPr>
        <w:tabs>
          <w:tab w:val="left" w:pos="1134"/>
        </w:tabs>
        <w:jc w:val="both"/>
        <w:rPr>
          <w:sz w:val="28"/>
          <w:szCs w:val="20"/>
        </w:rPr>
      </w:pPr>
    </w:p>
    <w:p w:rsidR="00C10F68" w:rsidRDefault="00C10F68" w:rsidP="00C10F68">
      <w:pPr>
        <w:tabs>
          <w:tab w:val="num" w:pos="426"/>
        </w:tabs>
        <w:ind w:firstLine="720"/>
        <w:jc w:val="both"/>
        <w:rPr>
          <w:b/>
          <w:sz w:val="28"/>
          <w:szCs w:val="28"/>
        </w:rPr>
      </w:pPr>
      <w:r w:rsidRPr="00C4025A">
        <w:rPr>
          <w:rFonts w:eastAsia="Calibri"/>
          <w:sz w:val="28"/>
          <w:szCs w:val="28"/>
        </w:rPr>
        <w:t>Прогнозный объем безвозмездных поступлений в бюджет</w:t>
      </w:r>
      <w:r w:rsidR="003B0123" w:rsidRPr="003B0123">
        <w:rPr>
          <w:sz w:val="28"/>
          <w:szCs w:val="28"/>
        </w:rPr>
        <w:t xml:space="preserve"> </w:t>
      </w:r>
      <w:r w:rsidR="003B0123" w:rsidRPr="00352FAA">
        <w:rPr>
          <w:sz w:val="28"/>
          <w:szCs w:val="28"/>
        </w:rPr>
        <w:t xml:space="preserve">сельского поселения </w:t>
      </w:r>
      <w:r w:rsidR="003E062D">
        <w:rPr>
          <w:sz w:val="28"/>
          <w:szCs w:val="28"/>
        </w:rPr>
        <w:t>Кармасанский</w:t>
      </w:r>
      <w:r w:rsidR="003B0123" w:rsidRPr="00352FAA">
        <w:rPr>
          <w:sz w:val="28"/>
          <w:szCs w:val="28"/>
        </w:rPr>
        <w:t xml:space="preserve"> сельсовет</w:t>
      </w:r>
      <w:r w:rsidRPr="00C4025A">
        <w:rPr>
          <w:rFonts w:eastAsia="Calibri"/>
          <w:sz w:val="28"/>
          <w:szCs w:val="28"/>
        </w:rPr>
        <w:t xml:space="preserve"> муниципального района Уфимский район Республики Башкортостан на 20</w:t>
      </w:r>
      <w:r>
        <w:rPr>
          <w:rFonts w:eastAsia="Calibri"/>
          <w:sz w:val="28"/>
          <w:szCs w:val="28"/>
        </w:rPr>
        <w:t>20</w:t>
      </w:r>
      <w:r w:rsidRPr="00C4025A">
        <w:rPr>
          <w:rFonts w:eastAsia="Calibri"/>
          <w:sz w:val="28"/>
          <w:szCs w:val="28"/>
        </w:rPr>
        <w:t>–202</w:t>
      </w:r>
      <w:r>
        <w:rPr>
          <w:rFonts w:eastAsia="Calibri"/>
          <w:sz w:val="28"/>
          <w:szCs w:val="28"/>
        </w:rPr>
        <w:t>2</w:t>
      </w:r>
      <w:r w:rsidRPr="00C4025A">
        <w:rPr>
          <w:rFonts w:eastAsia="Calibri"/>
          <w:sz w:val="28"/>
          <w:szCs w:val="28"/>
        </w:rPr>
        <w:t xml:space="preserve"> годы планируются согласно расчетным показателям проекта Закона Республики Башкортостан «О бюджете Республики Башкортостан на 20</w:t>
      </w:r>
      <w:r>
        <w:rPr>
          <w:rFonts w:eastAsia="Calibri"/>
          <w:sz w:val="28"/>
          <w:szCs w:val="28"/>
        </w:rPr>
        <w:t>20</w:t>
      </w:r>
      <w:r w:rsidRPr="00C4025A">
        <w:rPr>
          <w:rFonts w:eastAsia="Calibri"/>
          <w:sz w:val="28"/>
          <w:szCs w:val="28"/>
        </w:rPr>
        <w:t xml:space="preserve"> год и на плановый период 202</w:t>
      </w:r>
      <w:r>
        <w:rPr>
          <w:rFonts w:eastAsia="Calibri"/>
          <w:sz w:val="28"/>
          <w:szCs w:val="28"/>
        </w:rPr>
        <w:t>1</w:t>
      </w:r>
      <w:r w:rsidRPr="00C4025A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2</w:t>
      </w:r>
      <w:r w:rsidRPr="00C4025A">
        <w:rPr>
          <w:rFonts w:eastAsia="Calibri"/>
          <w:sz w:val="28"/>
          <w:szCs w:val="28"/>
        </w:rPr>
        <w:t xml:space="preserve"> годов».</w:t>
      </w:r>
    </w:p>
    <w:p w:rsidR="009654DA" w:rsidRPr="00783F21" w:rsidRDefault="009654DA" w:rsidP="009654DA">
      <w:pPr>
        <w:tabs>
          <w:tab w:val="num" w:pos="426"/>
        </w:tabs>
        <w:ind w:firstLine="720"/>
        <w:jc w:val="both"/>
        <w:rPr>
          <w:sz w:val="28"/>
          <w:szCs w:val="28"/>
        </w:rPr>
      </w:pPr>
      <w:r w:rsidRPr="009654DA">
        <w:rPr>
          <w:b/>
          <w:sz w:val="28"/>
          <w:szCs w:val="28"/>
        </w:rPr>
        <w:t>Расходы</w:t>
      </w:r>
      <w:r w:rsidRPr="00C62FBC">
        <w:rPr>
          <w:sz w:val="28"/>
          <w:szCs w:val="28"/>
        </w:rPr>
        <w:t xml:space="preserve"> бюджета</w:t>
      </w:r>
      <w:r w:rsidR="003B0123">
        <w:rPr>
          <w:sz w:val="28"/>
          <w:szCs w:val="28"/>
        </w:rPr>
        <w:t xml:space="preserve"> </w:t>
      </w:r>
      <w:r w:rsidR="003B0123" w:rsidRPr="00352FAA">
        <w:rPr>
          <w:sz w:val="28"/>
          <w:szCs w:val="28"/>
        </w:rPr>
        <w:t xml:space="preserve">сельского поселения </w:t>
      </w:r>
      <w:r w:rsidR="003E062D">
        <w:rPr>
          <w:sz w:val="28"/>
          <w:szCs w:val="28"/>
        </w:rPr>
        <w:t>Кармасанский</w:t>
      </w:r>
      <w:r w:rsidR="003B0123" w:rsidRPr="00352FAA">
        <w:rPr>
          <w:sz w:val="28"/>
          <w:szCs w:val="28"/>
        </w:rPr>
        <w:t xml:space="preserve"> сельсовет</w:t>
      </w:r>
      <w:r w:rsidRPr="00C62FB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Уфимский район</w:t>
      </w:r>
      <w:r w:rsidRPr="00C62FBC">
        <w:rPr>
          <w:sz w:val="28"/>
          <w:szCs w:val="28"/>
        </w:rPr>
        <w:t xml:space="preserve"> Республики Башкортостан планируются в </w:t>
      </w:r>
      <w:r w:rsidR="00142ED9">
        <w:rPr>
          <w:sz w:val="28"/>
          <w:szCs w:val="28"/>
        </w:rPr>
        <w:t>2020</w:t>
      </w:r>
      <w:r w:rsidRPr="00C62FBC">
        <w:rPr>
          <w:sz w:val="28"/>
          <w:szCs w:val="28"/>
        </w:rPr>
        <w:t xml:space="preserve"> году в объеме </w:t>
      </w:r>
      <w:r w:rsidR="006E3076">
        <w:rPr>
          <w:sz w:val="28"/>
          <w:szCs w:val="28"/>
        </w:rPr>
        <w:t xml:space="preserve">7889,7 тыс. </w:t>
      </w:r>
      <w:r w:rsidRPr="005A2D12">
        <w:rPr>
          <w:sz w:val="28"/>
          <w:szCs w:val="28"/>
        </w:rPr>
        <w:t>рублей</w:t>
      </w:r>
      <w:r w:rsidRPr="00942314">
        <w:rPr>
          <w:sz w:val="28"/>
          <w:szCs w:val="28"/>
        </w:rPr>
        <w:t>, со снижением</w:t>
      </w:r>
      <w:r w:rsidR="00241481" w:rsidRPr="00942314">
        <w:rPr>
          <w:sz w:val="28"/>
          <w:szCs w:val="28"/>
        </w:rPr>
        <w:t xml:space="preserve"> </w:t>
      </w:r>
      <w:r w:rsidRPr="00942314">
        <w:rPr>
          <w:sz w:val="28"/>
          <w:szCs w:val="28"/>
        </w:rPr>
        <w:t xml:space="preserve">на </w:t>
      </w:r>
      <w:r w:rsidR="006E3076">
        <w:rPr>
          <w:sz w:val="28"/>
          <w:szCs w:val="28"/>
        </w:rPr>
        <w:t>11,4</w:t>
      </w:r>
      <w:r w:rsidRPr="00942314">
        <w:rPr>
          <w:sz w:val="28"/>
          <w:szCs w:val="28"/>
        </w:rPr>
        <w:t xml:space="preserve"> процента к ожидаемой оценке 201</w:t>
      </w:r>
      <w:r w:rsidR="00142ED9">
        <w:rPr>
          <w:sz w:val="28"/>
          <w:szCs w:val="28"/>
        </w:rPr>
        <w:t>9</w:t>
      </w:r>
      <w:r w:rsidRPr="00942314">
        <w:rPr>
          <w:sz w:val="28"/>
          <w:szCs w:val="28"/>
        </w:rPr>
        <w:t xml:space="preserve"> года. Общий объем</w:t>
      </w:r>
      <w:r w:rsidRPr="00C62FBC">
        <w:rPr>
          <w:sz w:val="28"/>
          <w:szCs w:val="28"/>
        </w:rPr>
        <w:t xml:space="preserve"> прогнозируемых </w:t>
      </w:r>
      <w:r w:rsidR="00241481" w:rsidRPr="00C62FBC">
        <w:rPr>
          <w:sz w:val="28"/>
          <w:szCs w:val="28"/>
        </w:rPr>
        <w:t>расходов бюджета</w:t>
      </w:r>
      <w:r w:rsidRPr="00C62FB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</w:t>
      </w:r>
      <w:r w:rsidRPr="004D2018">
        <w:rPr>
          <w:rFonts w:eastAsia="Calibri"/>
          <w:sz w:val="28"/>
          <w:szCs w:val="28"/>
        </w:rPr>
        <w:t>района Уфимский район</w:t>
      </w:r>
      <w:r w:rsidR="007865BB" w:rsidRPr="004D2018">
        <w:rPr>
          <w:sz w:val="28"/>
          <w:szCs w:val="28"/>
        </w:rPr>
        <w:t xml:space="preserve"> Республики Башкортостан на 202</w:t>
      </w:r>
      <w:r w:rsidR="00142ED9">
        <w:rPr>
          <w:sz w:val="28"/>
          <w:szCs w:val="28"/>
        </w:rPr>
        <w:t>1</w:t>
      </w:r>
      <w:r w:rsidRPr="004D2018">
        <w:rPr>
          <w:sz w:val="28"/>
          <w:szCs w:val="28"/>
        </w:rPr>
        <w:t xml:space="preserve"> год </w:t>
      </w:r>
      <w:r w:rsidRPr="00783F21">
        <w:rPr>
          <w:sz w:val="28"/>
          <w:szCs w:val="28"/>
        </w:rPr>
        <w:t xml:space="preserve">составляет </w:t>
      </w:r>
      <w:r w:rsidR="006E3076">
        <w:rPr>
          <w:color w:val="000000"/>
          <w:sz w:val="28"/>
          <w:szCs w:val="28"/>
        </w:rPr>
        <w:t xml:space="preserve">7402,1 тыс. </w:t>
      </w:r>
      <w:r w:rsidRPr="00783F21">
        <w:rPr>
          <w:sz w:val="28"/>
          <w:szCs w:val="28"/>
        </w:rPr>
        <w:t>рублей, с</w:t>
      </w:r>
      <w:r w:rsidR="00142ED9">
        <w:rPr>
          <w:sz w:val="28"/>
          <w:szCs w:val="28"/>
        </w:rPr>
        <w:t>о</w:t>
      </w:r>
      <w:r w:rsidRPr="00783F21">
        <w:rPr>
          <w:sz w:val="28"/>
          <w:szCs w:val="28"/>
        </w:rPr>
        <w:t xml:space="preserve"> </w:t>
      </w:r>
      <w:r w:rsidR="00142ED9">
        <w:rPr>
          <w:sz w:val="28"/>
          <w:szCs w:val="28"/>
        </w:rPr>
        <w:t>снижением</w:t>
      </w:r>
      <w:r w:rsidRPr="00783F21">
        <w:rPr>
          <w:sz w:val="28"/>
          <w:szCs w:val="28"/>
        </w:rPr>
        <w:t xml:space="preserve"> на </w:t>
      </w:r>
      <w:r w:rsidR="006E3076">
        <w:rPr>
          <w:sz w:val="28"/>
          <w:szCs w:val="28"/>
        </w:rPr>
        <w:t>6,2</w:t>
      </w:r>
      <w:r w:rsidR="00BB19AF" w:rsidRPr="00783F21">
        <w:rPr>
          <w:sz w:val="28"/>
          <w:szCs w:val="28"/>
        </w:rPr>
        <w:t xml:space="preserve"> процент</w:t>
      </w:r>
      <w:r w:rsidR="004D2018" w:rsidRPr="00783F21">
        <w:rPr>
          <w:sz w:val="28"/>
          <w:szCs w:val="28"/>
        </w:rPr>
        <w:t>а</w:t>
      </w:r>
      <w:r w:rsidRPr="00783F21">
        <w:rPr>
          <w:sz w:val="28"/>
          <w:szCs w:val="28"/>
        </w:rPr>
        <w:t xml:space="preserve"> к уровню </w:t>
      </w:r>
      <w:r w:rsidR="00142ED9">
        <w:rPr>
          <w:sz w:val="28"/>
          <w:szCs w:val="28"/>
        </w:rPr>
        <w:t>2020</w:t>
      </w:r>
      <w:r w:rsidRPr="00783F21">
        <w:rPr>
          <w:sz w:val="28"/>
          <w:szCs w:val="28"/>
        </w:rPr>
        <w:t xml:space="preserve"> года, в 202</w:t>
      </w:r>
      <w:r w:rsidR="00142ED9">
        <w:rPr>
          <w:sz w:val="28"/>
          <w:szCs w:val="28"/>
        </w:rPr>
        <w:t>2</w:t>
      </w:r>
      <w:r w:rsidRPr="00783F21">
        <w:rPr>
          <w:sz w:val="28"/>
          <w:szCs w:val="28"/>
        </w:rPr>
        <w:t xml:space="preserve"> году </w:t>
      </w:r>
      <w:r w:rsidR="00712231">
        <w:rPr>
          <w:sz w:val="28"/>
          <w:szCs w:val="28"/>
        </w:rPr>
        <w:t xml:space="preserve"> </w:t>
      </w:r>
      <w:r w:rsidR="006E3076">
        <w:rPr>
          <w:sz w:val="28"/>
          <w:szCs w:val="28"/>
        </w:rPr>
        <w:t>7333,9 тыс.</w:t>
      </w:r>
      <w:r w:rsidRPr="00783F21">
        <w:rPr>
          <w:sz w:val="28"/>
          <w:szCs w:val="28"/>
        </w:rPr>
        <w:t xml:space="preserve"> рублей, </w:t>
      </w:r>
      <w:r w:rsidR="00366447" w:rsidRPr="00783F21">
        <w:rPr>
          <w:sz w:val="28"/>
          <w:szCs w:val="28"/>
        </w:rPr>
        <w:t>с</w:t>
      </w:r>
      <w:r w:rsidR="006E3076">
        <w:rPr>
          <w:sz w:val="28"/>
          <w:szCs w:val="28"/>
        </w:rPr>
        <w:t>о</w:t>
      </w:r>
      <w:r w:rsidR="00366447" w:rsidRPr="00783F21">
        <w:rPr>
          <w:sz w:val="28"/>
          <w:szCs w:val="28"/>
        </w:rPr>
        <w:t xml:space="preserve"> </w:t>
      </w:r>
      <w:r w:rsidR="006E3076">
        <w:rPr>
          <w:sz w:val="28"/>
          <w:szCs w:val="28"/>
        </w:rPr>
        <w:t>снижением</w:t>
      </w:r>
      <w:r w:rsidRPr="00783F21">
        <w:rPr>
          <w:sz w:val="28"/>
          <w:szCs w:val="28"/>
        </w:rPr>
        <w:t xml:space="preserve"> на </w:t>
      </w:r>
      <w:r w:rsidR="006E3076">
        <w:rPr>
          <w:sz w:val="28"/>
          <w:szCs w:val="28"/>
        </w:rPr>
        <w:t>1</w:t>
      </w:r>
      <w:r w:rsidR="006C1984" w:rsidRPr="00783F21">
        <w:rPr>
          <w:sz w:val="28"/>
          <w:szCs w:val="28"/>
        </w:rPr>
        <w:t xml:space="preserve"> </w:t>
      </w:r>
      <w:r w:rsidR="007865BB" w:rsidRPr="00783F21">
        <w:rPr>
          <w:sz w:val="28"/>
          <w:szCs w:val="28"/>
        </w:rPr>
        <w:t>процент к уровню 202</w:t>
      </w:r>
      <w:r w:rsidR="00142ED9">
        <w:rPr>
          <w:sz w:val="28"/>
          <w:szCs w:val="28"/>
        </w:rPr>
        <w:t>1</w:t>
      </w:r>
      <w:r w:rsidRPr="00783F21">
        <w:rPr>
          <w:sz w:val="28"/>
          <w:szCs w:val="28"/>
        </w:rPr>
        <w:t xml:space="preserve"> года.</w:t>
      </w:r>
    </w:p>
    <w:p w:rsidR="009654DA" w:rsidRDefault="009654DA" w:rsidP="009654DA">
      <w:pPr>
        <w:tabs>
          <w:tab w:val="num" w:pos="426"/>
        </w:tabs>
        <w:ind w:firstLine="720"/>
        <w:jc w:val="both"/>
        <w:rPr>
          <w:sz w:val="28"/>
          <w:szCs w:val="28"/>
        </w:rPr>
      </w:pPr>
      <w:r w:rsidRPr="00783F21">
        <w:rPr>
          <w:sz w:val="28"/>
          <w:szCs w:val="28"/>
        </w:rPr>
        <w:t>Структура расходов бюджета</w:t>
      </w:r>
      <w:r w:rsidRPr="00783F21">
        <w:rPr>
          <w:rFonts w:eastAsia="Calibri"/>
          <w:sz w:val="28"/>
          <w:szCs w:val="28"/>
        </w:rPr>
        <w:t xml:space="preserve"> </w:t>
      </w:r>
      <w:r w:rsidR="003B0123" w:rsidRPr="00352FAA">
        <w:rPr>
          <w:sz w:val="28"/>
          <w:szCs w:val="28"/>
        </w:rPr>
        <w:t xml:space="preserve">сельского поселения </w:t>
      </w:r>
      <w:r w:rsidR="006E3076">
        <w:rPr>
          <w:sz w:val="28"/>
          <w:szCs w:val="28"/>
        </w:rPr>
        <w:t>Кармасанский</w:t>
      </w:r>
      <w:r w:rsidR="003B0123" w:rsidRPr="00352FAA">
        <w:rPr>
          <w:sz w:val="28"/>
          <w:szCs w:val="28"/>
        </w:rPr>
        <w:t xml:space="preserve"> сельсовет</w:t>
      </w:r>
      <w:r w:rsidR="003B0123" w:rsidRPr="00783F21">
        <w:rPr>
          <w:rFonts w:eastAsia="Calibri"/>
          <w:sz w:val="28"/>
          <w:szCs w:val="28"/>
        </w:rPr>
        <w:t xml:space="preserve"> </w:t>
      </w:r>
      <w:r w:rsidRPr="00783F21">
        <w:rPr>
          <w:rFonts w:eastAsia="Calibri"/>
          <w:sz w:val="28"/>
          <w:szCs w:val="28"/>
        </w:rPr>
        <w:t>муниципального района</w:t>
      </w:r>
      <w:r w:rsidRPr="004D2018">
        <w:rPr>
          <w:rFonts w:eastAsia="Calibri"/>
          <w:sz w:val="28"/>
          <w:szCs w:val="28"/>
        </w:rPr>
        <w:t xml:space="preserve"> Уфимский</w:t>
      </w:r>
      <w:r>
        <w:rPr>
          <w:rFonts w:eastAsia="Calibri"/>
          <w:sz w:val="28"/>
          <w:szCs w:val="28"/>
        </w:rPr>
        <w:t xml:space="preserve"> район</w:t>
      </w:r>
      <w:r w:rsidRPr="00C62FBC">
        <w:rPr>
          <w:sz w:val="28"/>
          <w:szCs w:val="28"/>
        </w:rPr>
        <w:t xml:space="preserve"> Республики Башкортостан на 20</w:t>
      </w:r>
      <w:r w:rsidR="00142ED9">
        <w:rPr>
          <w:sz w:val="28"/>
          <w:szCs w:val="28"/>
        </w:rPr>
        <w:t>20</w:t>
      </w:r>
      <w:r w:rsidRPr="00C62FBC">
        <w:rPr>
          <w:sz w:val="28"/>
          <w:szCs w:val="28"/>
        </w:rPr>
        <w:t>–20</w:t>
      </w:r>
      <w:r w:rsidR="00896ADF">
        <w:rPr>
          <w:sz w:val="28"/>
          <w:szCs w:val="28"/>
        </w:rPr>
        <w:t>2</w:t>
      </w:r>
      <w:r w:rsidR="00142ED9">
        <w:rPr>
          <w:sz w:val="28"/>
          <w:szCs w:val="28"/>
        </w:rPr>
        <w:t>2</w:t>
      </w:r>
      <w:r w:rsidRPr="00C62FBC">
        <w:rPr>
          <w:sz w:val="28"/>
          <w:szCs w:val="28"/>
        </w:rPr>
        <w:t xml:space="preserve"> годы характеризуется следующими показателями:</w:t>
      </w:r>
    </w:p>
    <w:p w:rsidR="009654DA" w:rsidRDefault="009654DA" w:rsidP="009654DA">
      <w:pPr>
        <w:tabs>
          <w:tab w:val="num" w:pos="426"/>
        </w:tabs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6"/>
        <w:gridCol w:w="1662"/>
        <w:gridCol w:w="1395"/>
        <w:gridCol w:w="1395"/>
        <w:gridCol w:w="1397"/>
      </w:tblGrid>
      <w:tr w:rsidR="008B5612" w:rsidTr="00227A29">
        <w:trPr>
          <w:cantSplit/>
          <w:trHeight w:val="324"/>
          <w:tblHeader/>
        </w:trPr>
        <w:tc>
          <w:tcPr>
            <w:tcW w:w="20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A" w:rsidRDefault="009654DA" w:rsidP="00965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A" w:rsidRDefault="003A2B0E" w:rsidP="00142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42ED9">
              <w:rPr>
                <w:color w:val="000000"/>
              </w:rPr>
              <w:t>9</w:t>
            </w:r>
            <w:r w:rsidR="009654DA">
              <w:rPr>
                <w:color w:val="000000"/>
              </w:rPr>
              <w:t xml:space="preserve"> год ожидаемая оценка</w:t>
            </w:r>
          </w:p>
        </w:tc>
        <w:tc>
          <w:tcPr>
            <w:tcW w:w="21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54DA" w:rsidRDefault="009654DA" w:rsidP="00965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8B5612" w:rsidTr="008B5612">
        <w:trPr>
          <w:cantSplit/>
          <w:trHeight w:val="32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A" w:rsidRDefault="009654DA" w:rsidP="009654D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A" w:rsidRDefault="009654DA" w:rsidP="009654DA">
            <w:pPr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4DA" w:rsidRDefault="009654DA" w:rsidP="00142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42ED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4DA" w:rsidRDefault="009654DA" w:rsidP="00142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A2B0E">
              <w:rPr>
                <w:color w:val="000000"/>
              </w:rPr>
              <w:t>2</w:t>
            </w:r>
            <w:r w:rsidR="00142ED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4DA" w:rsidRDefault="009654DA" w:rsidP="00142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42ED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</w:tr>
      <w:tr w:rsidR="009654DA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54DA" w:rsidRDefault="009654DA" w:rsidP="00D41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всего</w:t>
            </w:r>
          </w:p>
        </w:tc>
      </w:tr>
      <w:tr w:rsidR="008B5612" w:rsidTr="00281122">
        <w:trPr>
          <w:cantSplit/>
          <w:trHeight w:val="312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Default="009654DA" w:rsidP="00965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FC" w:rsidRDefault="006E3076" w:rsidP="00D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8912,1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A" w:rsidRPr="00783F21" w:rsidRDefault="006E3076" w:rsidP="00D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7899,7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A" w:rsidRPr="00783F21" w:rsidRDefault="006E3076" w:rsidP="00281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7402,1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DA" w:rsidRPr="00783F21" w:rsidRDefault="006E3076" w:rsidP="002811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7333,9</w:t>
            </w:r>
          </w:p>
        </w:tc>
      </w:tr>
      <w:tr w:rsidR="009654DA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54DA" w:rsidRDefault="009654DA" w:rsidP="00965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</w:tr>
      <w:tr w:rsidR="008B5612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4DA" w:rsidRDefault="009654DA" w:rsidP="00965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4DA" w:rsidRDefault="006E3076" w:rsidP="00965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5010,9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4DA" w:rsidRPr="0054018E" w:rsidRDefault="006E3076" w:rsidP="00D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3985,7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4DA" w:rsidRPr="0054018E" w:rsidRDefault="006E3076" w:rsidP="008B5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3795,6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4DA" w:rsidRPr="0054018E" w:rsidRDefault="006E3076" w:rsidP="008B5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3857,4</w:t>
            </w:r>
          </w:p>
        </w:tc>
      </w:tr>
      <w:tr w:rsidR="008B5612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4DA" w:rsidRDefault="009654DA" w:rsidP="00965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4DA" w:rsidRDefault="006E3076" w:rsidP="008B5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4DA" w:rsidRDefault="006E3076" w:rsidP="00965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4DA" w:rsidRDefault="006E3076" w:rsidP="006C1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612" w:rsidRDefault="006E3076" w:rsidP="008B5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</w:tr>
      <w:tr w:rsidR="00241481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Pr="00503055" w:rsidRDefault="00241481" w:rsidP="00241481">
            <w:pPr>
              <w:widowControl w:val="0"/>
              <w:autoSpaceDE w:val="0"/>
              <w:autoSpaceDN w:val="0"/>
              <w:adjustRightInd w:val="0"/>
            </w:pPr>
            <w:r w:rsidRPr="00503055">
              <w:t>Прирост (снижение)</w:t>
            </w:r>
            <w:r w:rsidRPr="00503055">
              <w:br/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481" w:rsidRPr="0054018E" w:rsidRDefault="006E3076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+693,4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481" w:rsidRPr="00AD6AFC" w:rsidRDefault="006E3076" w:rsidP="00160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-1012,4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481" w:rsidRPr="00AD6AFC" w:rsidRDefault="006E3076" w:rsidP="00D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-497,6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481" w:rsidRPr="00AD6AFC" w:rsidRDefault="006E3076" w:rsidP="00AD6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-68,2</w:t>
            </w:r>
          </w:p>
        </w:tc>
      </w:tr>
      <w:tr w:rsidR="00241481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1481" w:rsidRDefault="00241481" w:rsidP="00241481">
            <w:pPr>
              <w:jc w:val="center"/>
              <w:rPr>
                <w:b/>
                <w:bCs/>
                <w:color w:val="000000"/>
              </w:rPr>
            </w:pPr>
            <w:r w:rsidRPr="00B4079A">
              <w:rPr>
                <w:b/>
                <w:bCs/>
                <w:color w:val="000000"/>
              </w:rPr>
              <w:t>Национальная оборона</w:t>
            </w:r>
          </w:p>
        </w:tc>
      </w:tr>
      <w:tr w:rsidR="00241481" w:rsidTr="00B03698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Default="00241481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</w:t>
            </w:r>
            <w:proofErr w:type="spellStart"/>
            <w:r>
              <w:rPr>
                <w:color w:val="000000"/>
              </w:rPr>
              <w:t>тыс</w:t>
            </w:r>
            <w:proofErr w:type="spell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076" w:rsidRPr="002A511A" w:rsidRDefault="006E3076" w:rsidP="006E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48378B" w:rsidRDefault="006E3076" w:rsidP="00DF6372">
            <w:pPr>
              <w:jc w:val="center"/>
            </w:pPr>
            <w:r>
              <w:t>91,9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48378B" w:rsidRDefault="006E3076" w:rsidP="002A511A">
            <w:pPr>
              <w:jc w:val="center"/>
            </w:pPr>
            <w:r>
              <w:t>92,6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6E3076" w:rsidP="002A511A">
            <w:pPr>
              <w:jc w:val="center"/>
            </w:pPr>
            <w:r>
              <w:t>95,6</w:t>
            </w:r>
          </w:p>
        </w:tc>
      </w:tr>
      <w:tr w:rsidR="00241481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Default="00241481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Pr="002A511A" w:rsidRDefault="006E3076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6E3076" w:rsidP="002A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6E3076" w:rsidP="002A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E83EFA" w:rsidP="002A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241481" w:rsidTr="00FC37D0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481" w:rsidRDefault="00241481" w:rsidP="00241481">
            <w:r>
              <w:t>Прирост (снижение)</w:t>
            </w:r>
          </w:p>
          <w:p w:rsidR="00241481" w:rsidRPr="00381B5A" w:rsidRDefault="00241481" w:rsidP="00241481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E83EFA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+21,2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E83EFA" w:rsidP="00160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E83EFA" w:rsidP="00B4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E83EFA" w:rsidP="00B4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+3,0</w:t>
            </w:r>
          </w:p>
        </w:tc>
      </w:tr>
      <w:tr w:rsidR="00241481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1481" w:rsidRDefault="00241481" w:rsidP="00241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</w:tr>
      <w:tr w:rsidR="0023512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29" w:rsidRDefault="00235129" w:rsidP="002351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Pr="00174409" w:rsidRDefault="00E83EFA" w:rsidP="00AD6AFC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Pr="00174409" w:rsidRDefault="00E83EFA" w:rsidP="00DF6372">
            <w:pPr>
              <w:jc w:val="center"/>
            </w:pPr>
            <w:r>
              <w:t>10,0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Pr="00174409" w:rsidRDefault="00E83EFA" w:rsidP="00E83EFA">
            <w:pPr>
              <w:jc w:val="center"/>
            </w:pPr>
            <w:r>
              <w:t>10,0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Default="00E83EFA" w:rsidP="00E83EFA">
            <w:pPr>
              <w:jc w:val="center"/>
            </w:pPr>
            <w:r>
              <w:t>10,0</w:t>
            </w:r>
          </w:p>
        </w:tc>
      </w:tr>
      <w:tr w:rsidR="00241481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Default="00241481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83556F" w:rsidRDefault="00E83EFA" w:rsidP="00142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83556F" w:rsidRDefault="00E83EFA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83556F" w:rsidRDefault="00E83EFA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83556F" w:rsidRDefault="00E83EFA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41481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62F" w:rsidRDefault="009A462F" w:rsidP="009A462F">
            <w:r>
              <w:t>Прирост (снижение)</w:t>
            </w:r>
          </w:p>
          <w:p w:rsidR="00241481" w:rsidRPr="00CB38D7" w:rsidRDefault="009A462F" w:rsidP="009A462F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83556F" w:rsidRDefault="00E83EFA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83556F" w:rsidRDefault="00E83EFA" w:rsidP="00160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83556F" w:rsidRDefault="00E83EFA" w:rsidP="00D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Pr="0083556F" w:rsidRDefault="00E83EFA" w:rsidP="00B4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1481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1481" w:rsidRDefault="00241481" w:rsidP="00241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</w:tr>
      <w:tr w:rsidR="0023512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29" w:rsidRDefault="00235129" w:rsidP="002351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Pr="007463A7" w:rsidRDefault="00E83EFA" w:rsidP="00AD6AFC">
            <w:pPr>
              <w:jc w:val="center"/>
            </w:pPr>
            <w:r>
              <w:t>43,6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Pr="007463A7" w:rsidRDefault="00E83EFA" w:rsidP="00E83EFA">
            <w:pPr>
              <w:jc w:val="center"/>
            </w:pPr>
            <w:r>
              <w:t>15,0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Pr="007463A7" w:rsidRDefault="00E83EFA" w:rsidP="003C1F46">
            <w:pPr>
              <w:jc w:val="center"/>
            </w:pPr>
            <w:r>
              <w:t>15,0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Default="00E83EFA" w:rsidP="003C1F46">
            <w:pPr>
              <w:jc w:val="center"/>
            </w:pPr>
            <w:r>
              <w:t>15,0</w:t>
            </w:r>
          </w:p>
        </w:tc>
      </w:tr>
      <w:tr w:rsidR="00241481" w:rsidTr="00235129">
        <w:trPr>
          <w:cantSplit/>
          <w:trHeight w:val="353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Default="00241481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ED9" w:rsidRDefault="00E83EFA" w:rsidP="00142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E83EFA" w:rsidP="00235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E83EFA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E83EFA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41481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62F" w:rsidRDefault="009A462F" w:rsidP="009A462F">
            <w:r>
              <w:t>Прирост (снижение)</w:t>
            </w:r>
          </w:p>
          <w:p w:rsidR="00241481" w:rsidRPr="00F37A53" w:rsidRDefault="009A462F" w:rsidP="009A462F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E83EFA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+43,6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E83EFA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E83EFA" w:rsidP="00B4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E83EFA" w:rsidP="00AD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1481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1481" w:rsidRDefault="00241481" w:rsidP="00241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</w:tr>
      <w:tr w:rsidR="00235129" w:rsidTr="00B03698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29" w:rsidRDefault="00235129" w:rsidP="002351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Pr="00FE0034" w:rsidRDefault="00F905AF" w:rsidP="00AE2F99">
            <w:pPr>
              <w:jc w:val="center"/>
            </w:pPr>
            <w:r>
              <w:t>1931,4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Pr="00FE0034" w:rsidRDefault="00F905AF" w:rsidP="00DF6372">
            <w:r>
              <w:t>1778,5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Pr="00FE0034" w:rsidRDefault="00F905AF" w:rsidP="003C1F46">
            <w:r>
              <w:t>1485,2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129" w:rsidRDefault="00F905AF" w:rsidP="003C1F46">
            <w:r>
              <w:t>1265,0</w:t>
            </w:r>
          </w:p>
        </w:tc>
      </w:tr>
      <w:tr w:rsidR="00241481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Default="00241481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F905AF" w:rsidP="00DF7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F905AF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F905AF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F905AF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241481" w:rsidTr="00AE2F99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62F" w:rsidRDefault="009A462F" w:rsidP="009A462F">
            <w:r>
              <w:t>Прирост (снижение)</w:t>
            </w:r>
          </w:p>
          <w:p w:rsidR="00241481" w:rsidRPr="00B36D2A" w:rsidRDefault="009A462F" w:rsidP="009A462F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Pr="0054018E" w:rsidRDefault="00AE2F99" w:rsidP="00AE2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-152,9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Pr="0054018E" w:rsidRDefault="00AE2F99" w:rsidP="00AE2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-293,3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81" w:rsidRPr="0054018E" w:rsidRDefault="00AE2F99" w:rsidP="00AE2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-220,2</w:t>
            </w:r>
          </w:p>
        </w:tc>
      </w:tr>
      <w:tr w:rsidR="00241481" w:rsidTr="009654DA">
        <w:trPr>
          <w:cantSplit/>
          <w:trHeight w:val="32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Default="00241481" w:rsidP="0024148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</w:tr>
      <w:tr w:rsidR="00241481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Default="00241481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D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372" w:rsidRDefault="00AE2F99" w:rsidP="00D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41481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Default="00241481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241481" w:rsidTr="00FC37D0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62F" w:rsidRDefault="009A462F" w:rsidP="009A462F">
            <w:r>
              <w:t>Прирост (снижение)</w:t>
            </w:r>
          </w:p>
          <w:p w:rsidR="00241481" w:rsidRPr="000A5A6A" w:rsidRDefault="009A462F" w:rsidP="009A462F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D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41481" w:rsidTr="009654DA">
        <w:trPr>
          <w:cantSplit/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481" w:rsidRDefault="00241481" w:rsidP="00241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</w:tr>
      <w:tr w:rsidR="00473013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013" w:rsidRDefault="00473013" w:rsidP="00473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3013" w:rsidRPr="00EF08C7" w:rsidRDefault="00AE2F99" w:rsidP="00AE2F99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3013" w:rsidRPr="00EF08C7" w:rsidRDefault="00AE2F99" w:rsidP="00AE2F99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3013" w:rsidRPr="00EF08C7" w:rsidRDefault="00AE2F99" w:rsidP="00AE2F99">
            <w:pPr>
              <w:jc w:val="center"/>
            </w:pPr>
            <w: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3013" w:rsidRDefault="00AE2F99" w:rsidP="00AE2F99">
            <w:pPr>
              <w:jc w:val="center"/>
            </w:pPr>
            <w:r>
              <w:t>0,0</w:t>
            </w:r>
          </w:p>
        </w:tc>
      </w:tr>
      <w:tr w:rsidR="00241481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481" w:rsidRDefault="00241481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AE2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2414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41481" w:rsidTr="00FC37D0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62F" w:rsidRDefault="009A462F" w:rsidP="009A462F">
            <w:r>
              <w:t>Прирост (снижение)</w:t>
            </w:r>
          </w:p>
          <w:p w:rsidR="00241481" w:rsidRPr="006A5282" w:rsidRDefault="009A462F" w:rsidP="009A462F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AE2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DF6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AD0C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481" w:rsidRDefault="00AE2F99" w:rsidP="00AD0C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41481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1481" w:rsidRDefault="00241481" w:rsidP="00241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</w:tr>
      <w:tr w:rsidR="00AE2F9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473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jc w:val="center"/>
            </w:pPr>
            <w:r>
              <w:t>0,0</w:t>
            </w:r>
          </w:p>
        </w:tc>
      </w:tr>
      <w:tr w:rsidR="00AE2F9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AE2F99" w:rsidTr="00FC37D0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F99" w:rsidRDefault="00AE2F99" w:rsidP="009A462F">
            <w:r>
              <w:t>Прирост (снижение)</w:t>
            </w:r>
          </w:p>
          <w:p w:rsidR="00AE2F99" w:rsidRPr="00434071" w:rsidRDefault="00AE2F99" w:rsidP="009A462F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AE2F99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2F99" w:rsidRDefault="00AE2F99" w:rsidP="00241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</w:tr>
      <w:tr w:rsidR="00AE2F9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jc w:val="center"/>
            </w:pPr>
            <w:r>
              <w:t>0,0</w:t>
            </w:r>
          </w:p>
        </w:tc>
      </w:tr>
      <w:tr w:rsidR="00AE2F9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AE2F99" w:rsidTr="00FC37D0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F99" w:rsidRDefault="00AE2F99" w:rsidP="009A462F">
            <w:r>
              <w:t>Прирост (снижение)</w:t>
            </w:r>
          </w:p>
          <w:p w:rsidR="00AE2F99" w:rsidRPr="007D43A4" w:rsidRDefault="00AE2F99" w:rsidP="009A462F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AE2F99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2F99" w:rsidRDefault="00AE2F99" w:rsidP="00241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AE2F9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9A46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jc w:val="center"/>
            </w:pPr>
            <w:r>
              <w:t>0,0</w:t>
            </w:r>
          </w:p>
        </w:tc>
      </w:tr>
      <w:tr w:rsidR="00AE2F9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AE2F99" w:rsidTr="00FC37D0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F99" w:rsidRDefault="00AE2F99" w:rsidP="009A462F">
            <w:r>
              <w:t>Прирост (снижение)</w:t>
            </w:r>
          </w:p>
          <w:p w:rsidR="00AE2F99" w:rsidRPr="0094792C" w:rsidRDefault="00AE2F99" w:rsidP="009A462F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AE2F99" w:rsidTr="009654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2F99" w:rsidRDefault="00AE2F99" w:rsidP="00241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</w:tr>
      <w:tr w:rsidR="00AE2F9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BF5D55" w:rsidRDefault="00AE2F99" w:rsidP="00AE2F99">
            <w:pPr>
              <w:jc w:val="center"/>
            </w:pPr>
            <w:r>
              <w:t>24,8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EF08C7" w:rsidRDefault="00AE2F99" w:rsidP="00974BF7">
            <w:pPr>
              <w:jc w:val="center"/>
            </w:pPr>
            <w: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jc w:val="center"/>
            </w:pPr>
            <w:r>
              <w:t>0,0</w:t>
            </w:r>
          </w:p>
        </w:tc>
      </w:tr>
      <w:tr w:rsidR="00AE2F99" w:rsidTr="008B5612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2414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22183E" w:rsidRDefault="00AE2F99" w:rsidP="009A462F">
            <w:pPr>
              <w:jc w:val="center"/>
            </w:pPr>
            <w:r>
              <w:t>0,3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AE2F99" w:rsidTr="00FC37D0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F99" w:rsidRDefault="00AE2F99" w:rsidP="009A462F">
            <w:r>
              <w:t>Прирост (снижение)</w:t>
            </w:r>
          </w:p>
          <w:p w:rsidR="00AE2F99" w:rsidRPr="00BF2907" w:rsidRDefault="00AE2F99" w:rsidP="009A462F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22183E" w:rsidRDefault="00AE2F99" w:rsidP="00241481">
            <w:pPr>
              <w:jc w:val="center"/>
            </w:pPr>
            <w:r>
              <w:t>+5,6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974B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AE2F99" w:rsidTr="000947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2F99" w:rsidRDefault="00AE2F99" w:rsidP="000947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</w:tr>
      <w:tr w:rsidR="00AE2F99" w:rsidTr="000947DA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0947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BF5D55" w:rsidRDefault="00AE2F99" w:rsidP="00712231">
            <w:pPr>
              <w:jc w:val="center"/>
            </w:pPr>
            <w:r>
              <w:t>1576,3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BF5D55" w:rsidRDefault="00AE2F99" w:rsidP="00712231">
            <w:pPr>
              <w:jc w:val="center"/>
            </w:pPr>
            <w:r>
              <w:t>1125,5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BF5D55" w:rsidRDefault="00AE2F99" w:rsidP="00712231">
            <w:pPr>
              <w:jc w:val="center"/>
            </w:pPr>
            <w:r>
              <w:t>1125,5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712231">
            <w:pPr>
              <w:jc w:val="center"/>
            </w:pPr>
            <w:r>
              <w:t>1125,5</w:t>
            </w:r>
          </w:p>
        </w:tc>
      </w:tr>
      <w:tr w:rsidR="00AE2F99" w:rsidTr="000947DA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0947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22183E" w:rsidRDefault="00AE2F99" w:rsidP="00712231">
            <w:pPr>
              <w:jc w:val="center"/>
            </w:pPr>
            <w:r>
              <w:t>17,6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22183E" w:rsidRDefault="00AE2F99" w:rsidP="00712231">
            <w:pPr>
              <w:jc w:val="center"/>
            </w:pPr>
            <w:r>
              <w:t>14,2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22183E" w:rsidRDefault="00AE2F99" w:rsidP="00712231">
            <w:pPr>
              <w:jc w:val="center"/>
            </w:pPr>
            <w:r>
              <w:t>15,2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22183E" w:rsidRDefault="00AE2F99" w:rsidP="00712231">
            <w:pPr>
              <w:jc w:val="center"/>
            </w:pPr>
            <w:r>
              <w:t>15,3</w:t>
            </w:r>
          </w:p>
        </w:tc>
      </w:tr>
      <w:tr w:rsidR="00AE2F99" w:rsidTr="000947DA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F99" w:rsidRDefault="00AE2F99" w:rsidP="000947DA">
            <w:r>
              <w:t>Прирост (снижение)</w:t>
            </w:r>
          </w:p>
          <w:p w:rsidR="00AE2F99" w:rsidRPr="00BF2907" w:rsidRDefault="00AE2F99" w:rsidP="000947DA">
            <w:r>
              <w:t>к предыдущему году,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22183E" w:rsidRDefault="00AE2F99" w:rsidP="00712231">
            <w:pPr>
              <w:jc w:val="center"/>
            </w:pPr>
            <w:r>
              <w:t>+936,2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4B1FF4" w:rsidRDefault="00AE2F99" w:rsidP="00DF6372">
            <w:pPr>
              <w:jc w:val="center"/>
            </w:pPr>
            <w:r>
              <w:t>-450,8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4B1FF4" w:rsidRDefault="00AE2F99" w:rsidP="00712231">
            <w:pPr>
              <w:jc w:val="center"/>
            </w:pPr>
            <w:r>
              <w:t>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712231">
            <w:pPr>
              <w:jc w:val="center"/>
            </w:pPr>
            <w:r>
              <w:t>0,00</w:t>
            </w:r>
          </w:p>
        </w:tc>
      </w:tr>
      <w:tr w:rsidR="00AE2F99" w:rsidTr="000947DA">
        <w:trPr>
          <w:cantSplit/>
          <w:trHeight w:val="32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2F99" w:rsidRDefault="00AE2F99" w:rsidP="000947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</w:tr>
      <w:tr w:rsidR="00AE2F99" w:rsidTr="000947DA">
        <w:trPr>
          <w:cantSplit/>
          <w:trHeight w:val="324"/>
        </w:trPr>
        <w:tc>
          <w:tcPr>
            <w:tcW w:w="2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F99" w:rsidRDefault="00AE2F99" w:rsidP="000947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расходов, тыс. рублей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BF5D55" w:rsidRDefault="00AE2F99" w:rsidP="00227A29">
            <w:pPr>
              <w:jc w:val="center"/>
            </w:pPr>
            <w:r>
              <w:t>170,8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BF5D55" w:rsidRDefault="00AE2F99" w:rsidP="00227A29">
            <w:pPr>
              <w:jc w:val="center"/>
            </w:pPr>
            <w:r>
              <w:t>150,8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Pr="00BF5D55" w:rsidRDefault="00AE2F99" w:rsidP="00AD0CCE">
            <w:pPr>
              <w:jc w:val="center"/>
            </w:pPr>
            <w:r>
              <w:t>159,4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99" w:rsidRDefault="00AE2F99" w:rsidP="00227A29">
            <w:pPr>
              <w:jc w:val="center"/>
            </w:pPr>
            <w:r>
              <w:t>318,8</w:t>
            </w:r>
          </w:p>
        </w:tc>
      </w:tr>
    </w:tbl>
    <w:p w:rsidR="00DD7C2C" w:rsidRDefault="00DD7C2C" w:rsidP="009654DA">
      <w:pPr>
        <w:ind w:firstLine="709"/>
        <w:jc w:val="both"/>
        <w:rPr>
          <w:sz w:val="28"/>
          <w:szCs w:val="20"/>
        </w:rPr>
      </w:pPr>
    </w:p>
    <w:p w:rsidR="009654DA" w:rsidRPr="00C62FBC" w:rsidRDefault="009654DA" w:rsidP="009654DA">
      <w:pPr>
        <w:ind w:firstLine="709"/>
        <w:jc w:val="both"/>
        <w:rPr>
          <w:sz w:val="28"/>
          <w:szCs w:val="20"/>
        </w:rPr>
      </w:pPr>
      <w:r w:rsidRPr="00C62FBC">
        <w:rPr>
          <w:sz w:val="28"/>
          <w:szCs w:val="20"/>
        </w:rPr>
        <w:t xml:space="preserve">Формирование объема и структуры </w:t>
      </w:r>
      <w:r w:rsidR="00073305" w:rsidRPr="00C62FBC">
        <w:rPr>
          <w:sz w:val="28"/>
          <w:szCs w:val="20"/>
        </w:rPr>
        <w:t>расходов бюджета</w:t>
      </w:r>
      <w:r w:rsidRPr="00C62FBC">
        <w:rPr>
          <w:sz w:val="28"/>
          <w:szCs w:val="20"/>
        </w:rPr>
        <w:t xml:space="preserve"> осуществлено исходя из </w:t>
      </w:r>
      <w:r w:rsidRPr="00C62FBC">
        <w:rPr>
          <w:sz w:val="28"/>
          <w:szCs w:val="28"/>
        </w:rPr>
        <w:t>«базовых» объемов бюджетных ассигнований на 20</w:t>
      </w:r>
      <w:r w:rsidR="00A75D4A">
        <w:rPr>
          <w:sz w:val="28"/>
          <w:szCs w:val="28"/>
        </w:rPr>
        <w:t>20</w:t>
      </w:r>
      <w:r w:rsidRPr="00C62FBC">
        <w:rPr>
          <w:sz w:val="28"/>
          <w:szCs w:val="28"/>
        </w:rPr>
        <w:t>–20</w:t>
      </w:r>
      <w:r w:rsidR="00EF4C5F">
        <w:rPr>
          <w:sz w:val="28"/>
          <w:szCs w:val="28"/>
        </w:rPr>
        <w:t>2</w:t>
      </w:r>
      <w:r w:rsidR="00A75D4A">
        <w:rPr>
          <w:sz w:val="28"/>
          <w:szCs w:val="28"/>
        </w:rPr>
        <w:t>2</w:t>
      </w:r>
      <w:r w:rsidRPr="00C62FBC">
        <w:rPr>
          <w:sz w:val="28"/>
          <w:szCs w:val="28"/>
        </w:rPr>
        <w:t xml:space="preserve"> годы, с учетом оценки доходов бюджета </w:t>
      </w:r>
      <w:r w:rsidR="00555705">
        <w:rPr>
          <w:sz w:val="28"/>
          <w:szCs w:val="28"/>
        </w:rPr>
        <w:t xml:space="preserve">муниципального района Уфимский район </w:t>
      </w:r>
      <w:r w:rsidRPr="00C62FBC">
        <w:rPr>
          <w:sz w:val="28"/>
          <w:szCs w:val="28"/>
        </w:rPr>
        <w:t>Республики Башкортостан на 20</w:t>
      </w:r>
      <w:r w:rsidR="00A75D4A">
        <w:rPr>
          <w:sz w:val="28"/>
          <w:szCs w:val="28"/>
        </w:rPr>
        <w:t>20</w:t>
      </w:r>
      <w:r w:rsidRPr="00C62FBC">
        <w:rPr>
          <w:sz w:val="28"/>
          <w:szCs w:val="28"/>
        </w:rPr>
        <w:t>–202</w:t>
      </w:r>
      <w:r w:rsidR="00A75D4A">
        <w:rPr>
          <w:sz w:val="28"/>
          <w:szCs w:val="28"/>
        </w:rPr>
        <w:t>2</w:t>
      </w:r>
      <w:r w:rsidRPr="00C62FBC">
        <w:rPr>
          <w:sz w:val="28"/>
          <w:szCs w:val="28"/>
        </w:rPr>
        <w:t xml:space="preserve"> годы, финансовой поддержки </w:t>
      </w:r>
      <w:r>
        <w:rPr>
          <w:sz w:val="28"/>
          <w:szCs w:val="28"/>
        </w:rPr>
        <w:t xml:space="preserve">федерального </w:t>
      </w:r>
      <w:r w:rsidR="00555705">
        <w:rPr>
          <w:sz w:val="28"/>
          <w:szCs w:val="28"/>
        </w:rPr>
        <w:t xml:space="preserve">и республиканского </w:t>
      </w:r>
      <w:r>
        <w:rPr>
          <w:sz w:val="28"/>
          <w:szCs w:val="28"/>
        </w:rPr>
        <w:t>бюджет</w:t>
      </w:r>
      <w:r w:rsidR="00555705">
        <w:rPr>
          <w:sz w:val="28"/>
          <w:szCs w:val="28"/>
        </w:rPr>
        <w:t>ов.</w:t>
      </w:r>
    </w:p>
    <w:p w:rsidR="009654DA" w:rsidRPr="00C62FBC" w:rsidRDefault="009654DA" w:rsidP="009654DA">
      <w:pPr>
        <w:shd w:val="clear" w:color="auto" w:fill="FFFFFF"/>
        <w:ind w:firstLine="709"/>
        <w:jc w:val="both"/>
        <w:rPr>
          <w:sz w:val="28"/>
          <w:szCs w:val="28"/>
        </w:rPr>
      </w:pPr>
      <w:r w:rsidRPr="00C62FBC">
        <w:rPr>
          <w:sz w:val="28"/>
          <w:szCs w:val="20"/>
        </w:rPr>
        <w:t xml:space="preserve">Помимо </w:t>
      </w:r>
      <w:r w:rsidRPr="00C62FBC">
        <w:rPr>
          <w:sz w:val="28"/>
          <w:szCs w:val="28"/>
        </w:rPr>
        <w:t>вышеуказанных факторов, изменение прогнозных объемов расходных параметров на 20</w:t>
      </w:r>
      <w:r w:rsidR="00A75D4A">
        <w:rPr>
          <w:sz w:val="28"/>
          <w:szCs w:val="28"/>
        </w:rPr>
        <w:t>20</w:t>
      </w:r>
      <w:r w:rsidRPr="00C62FBC">
        <w:rPr>
          <w:sz w:val="28"/>
          <w:szCs w:val="28"/>
        </w:rPr>
        <w:t>–202</w:t>
      </w:r>
      <w:r w:rsidR="00A75D4A">
        <w:rPr>
          <w:sz w:val="28"/>
          <w:szCs w:val="28"/>
        </w:rPr>
        <w:t>2</w:t>
      </w:r>
      <w:r w:rsidRPr="00C62FBC">
        <w:rPr>
          <w:sz w:val="28"/>
          <w:szCs w:val="28"/>
        </w:rPr>
        <w:t xml:space="preserve"> годы обусловлено следующими отраслевыми особенностями.</w:t>
      </w:r>
    </w:p>
    <w:p w:rsidR="009654DA" w:rsidRDefault="00555705" w:rsidP="00965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9654DA" w:rsidRPr="005427E3">
        <w:rPr>
          <w:sz w:val="28"/>
          <w:szCs w:val="28"/>
        </w:rPr>
        <w:t xml:space="preserve"> расходов по разделу</w:t>
      </w:r>
      <w:r w:rsidR="009654DA">
        <w:rPr>
          <w:sz w:val="28"/>
          <w:szCs w:val="28"/>
        </w:rPr>
        <w:t xml:space="preserve"> </w:t>
      </w:r>
      <w:r w:rsidR="009654DA" w:rsidRPr="005427E3">
        <w:rPr>
          <w:b/>
          <w:sz w:val="28"/>
          <w:szCs w:val="28"/>
        </w:rPr>
        <w:t>«Общегосударственные вопросы»</w:t>
      </w:r>
      <w:r w:rsidR="009654DA" w:rsidRPr="005427E3">
        <w:rPr>
          <w:sz w:val="28"/>
          <w:szCs w:val="28"/>
        </w:rPr>
        <w:t xml:space="preserve"> связана с:</w:t>
      </w:r>
    </w:p>
    <w:p w:rsidR="00DD7C2C" w:rsidRDefault="00DD7C2C" w:rsidP="00965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повышением оплаты труда с 01 октября 2019 года на </w:t>
      </w:r>
      <w:r w:rsidR="00AE2F99">
        <w:rPr>
          <w:sz w:val="28"/>
          <w:szCs w:val="28"/>
        </w:rPr>
        <w:t>1,043</w:t>
      </w:r>
      <w:r>
        <w:rPr>
          <w:sz w:val="28"/>
          <w:szCs w:val="28"/>
        </w:rPr>
        <w:t xml:space="preserve"> процента, с 01 октября 2020 года на </w:t>
      </w:r>
      <w:r w:rsidR="00AE2F99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процента, с 01 октября 2021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AE2F99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процента;</w:t>
      </w:r>
    </w:p>
    <w:p w:rsidR="00320E7B" w:rsidRDefault="00DD7C2C" w:rsidP="00965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E7B" w:rsidRPr="00320E7B">
        <w:rPr>
          <w:sz w:val="28"/>
          <w:szCs w:val="28"/>
        </w:rPr>
        <w:t>изменением структуры администрации МР</w:t>
      </w:r>
      <w:r>
        <w:rPr>
          <w:sz w:val="28"/>
          <w:szCs w:val="28"/>
        </w:rPr>
        <w:t>;</w:t>
      </w:r>
    </w:p>
    <w:p w:rsidR="00DD7C2C" w:rsidRPr="005427E3" w:rsidRDefault="00DD7C2C" w:rsidP="00965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выборами депутатов в Совет муниципального района Уфимский район Республики Башкортостан в 2019 году.</w:t>
      </w:r>
    </w:p>
    <w:p w:rsidR="009654DA" w:rsidRPr="000A6590" w:rsidRDefault="009654DA" w:rsidP="009654DA">
      <w:pPr>
        <w:ind w:firstLine="709"/>
        <w:jc w:val="both"/>
        <w:rPr>
          <w:sz w:val="28"/>
          <w:szCs w:val="28"/>
        </w:rPr>
      </w:pPr>
      <w:r w:rsidRPr="000A6590">
        <w:rPr>
          <w:sz w:val="28"/>
          <w:szCs w:val="28"/>
        </w:rPr>
        <w:t xml:space="preserve">Рост расходов по разделу </w:t>
      </w:r>
      <w:r w:rsidRPr="000A6590">
        <w:rPr>
          <w:b/>
          <w:sz w:val="28"/>
          <w:szCs w:val="28"/>
        </w:rPr>
        <w:t>«Национальная оборона»</w:t>
      </w:r>
      <w:r w:rsidRPr="000A6590">
        <w:rPr>
          <w:sz w:val="28"/>
          <w:szCs w:val="28"/>
        </w:rPr>
        <w:t xml:space="preserve"> обусловлен увеличением объемов бюджетных ассигнований, предусмотренных </w:t>
      </w:r>
      <w:r w:rsidRPr="000A6590">
        <w:rPr>
          <w:sz w:val="28"/>
          <w:szCs w:val="28"/>
        </w:rPr>
        <w:br/>
        <w:t xml:space="preserve">на осуществление первичного воинского учета на территориях, </w:t>
      </w:r>
      <w:r w:rsidRPr="000A6590">
        <w:rPr>
          <w:sz w:val="28"/>
          <w:szCs w:val="28"/>
        </w:rPr>
        <w:br/>
        <w:t xml:space="preserve">где отсутствуют военные комиссариаты за счет субвенции из федерального бюджета в </w:t>
      </w:r>
      <w:r w:rsidR="000A6590" w:rsidRPr="000A6590">
        <w:rPr>
          <w:sz w:val="28"/>
          <w:szCs w:val="28"/>
        </w:rPr>
        <w:t>соответствии с</w:t>
      </w:r>
      <w:r w:rsidRPr="000A6590">
        <w:rPr>
          <w:sz w:val="28"/>
          <w:szCs w:val="28"/>
        </w:rPr>
        <w:t xml:space="preserve"> методикой их распределения.</w:t>
      </w:r>
    </w:p>
    <w:p w:rsidR="00DD7C2C" w:rsidRPr="00E66BB1" w:rsidRDefault="00DD7C2C" w:rsidP="00965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66BB1">
        <w:rPr>
          <w:sz w:val="28"/>
          <w:szCs w:val="28"/>
        </w:rPr>
        <w:t>Изменения</w:t>
      </w:r>
      <w:r w:rsidR="009654DA" w:rsidRPr="00E66BB1">
        <w:rPr>
          <w:sz w:val="28"/>
          <w:szCs w:val="28"/>
        </w:rPr>
        <w:t xml:space="preserve"> расходов по разделу </w:t>
      </w:r>
      <w:r w:rsidR="009654DA" w:rsidRPr="00E66BB1">
        <w:rPr>
          <w:b/>
          <w:sz w:val="28"/>
          <w:szCs w:val="28"/>
        </w:rPr>
        <w:t xml:space="preserve">«Национальная экономика» </w:t>
      </w:r>
      <w:r w:rsidRPr="00E66BB1">
        <w:rPr>
          <w:sz w:val="28"/>
          <w:szCs w:val="28"/>
        </w:rPr>
        <w:t>связана с:</w:t>
      </w:r>
    </w:p>
    <w:p w:rsidR="009654DA" w:rsidRPr="001309D6" w:rsidRDefault="00B41A73" w:rsidP="00965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увеличением объемов бюджетных ассигнований, предусмотренных на дорожное хозяйство за счет субсидий из федерального и республиканского бюджетов.</w:t>
      </w:r>
    </w:p>
    <w:p w:rsidR="009654DA" w:rsidRDefault="00B41A73" w:rsidP="00965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9654DA" w:rsidRPr="005A0E61">
        <w:rPr>
          <w:sz w:val="28"/>
          <w:szCs w:val="28"/>
        </w:rPr>
        <w:t>расход</w:t>
      </w:r>
      <w:r w:rsidR="007A5F4A">
        <w:rPr>
          <w:sz w:val="28"/>
          <w:szCs w:val="28"/>
        </w:rPr>
        <w:t>ов</w:t>
      </w:r>
      <w:r w:rsidR="009654DA" w:rsidRPr="005A0E61">
        <w:rPr>
          <w:sz w:val="28"/>
          <w:szCs w:val="28"/>
        </w:rPr>
        <w:t xml:space="preserve"> по разделу </w:t>
      </w:r>
      <w:r w:rsidR="009654DA" w:rsidRPr="00553DC6">
        <w:rPr>
          <w:b/>
          <w:sz w:val="28"/>
          <w:szCs w:val="28"/>
        </w:rPr>
        <w:t>«Жилищно-коммунальное хозяйство»</w:t>
      </w:r>
      <w:r w:rsidR="009654DA" w:rsidRPr="005A0E61">
        <w:rPr>
          <w:sz w:val="28"/>
          <w:szCs w:val="28"/>
        </w:rPr>
        <w:t xml:space="preserve"> об</w:t>
      </w:r>
      <w:r w:rsidR="009654DA">
        <w:rPr>
          <w:sz w:val="28"/>
          <w:szCs w:val="28"/>
        </w:rPr>
        <w:t xml:space="preserve">условлен </w:t>
      </w:r>
      <w:r>
        <w:rPr>
          <w:sz w:val="28"/>
          <w:szCs w:val="28"/>
        </w:rPr>
        <w:t>изменениями</w:t>
      </w:r>
      <w:r w:rsidR="007A5F4A">
        <w:rPr>
          <w:sz w:val="28"/>
          <w:szCs w:val="28"/>
        </w:rPr>
        <w:t xml:space="preserve"> объемов на подготовку объектов коммунальной инфраструктуры к отопительному сезону 20</w:t>
      </w:r>
      <w:r>
        <w:rPr>
          <w:sz w:val="28"/>
          <w:szCs w:val="28"/>
        </w:rPr>
        <w:t>20</w:t>
      </w:r>
      <w:r w:rsidR="007A5F4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7A5F4A">
        <w:rPr>
          <w:sz w:val="28"/>
          <w:szCs w:val="28"/>
        </w:rPr>
        <w:t xml:space="preserve"> годов</w:t>
      </w:r>
      <w:r w:rsidR="009654DA" w:rsidRPr="005A0E61">
        <w:rPr>
          <w:sz w:val="28"/>
          <w:szCs w:val="28"/>
        </w:rPr>
        <w:t xml:space="preserve">. </w:t>
      </w:r>
    </w:p>
    <w:p w:rsidR="0085373D" w:rsidRDefault="0085373D" w:rsidP="006B6A94"/>
    <w:p w:rsidR="005902A7" w:rsidRPr="0085373D" w:rsidRDefault="005902A7" w:rsidP="0085373D"/>
    <w:sectPr w:rsidR="005902A7" w:rsidRPr="0085373D" w:rsidSect="00366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C04"/>
    <w:multiLevelType w:val="hybridMultilevel"/>
    <w:tmpl w:val="3B58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920"/>
    <w:multiLevelType w:val="multilevel"/>
    <w:tmpl w:val="0298D6CC"/>
    <w:lvl w:ilvl="0">
      <w:start w:val="1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BE65D0"/>
    <w:multiLevelType w:val="hybridMultilevel"/>
    <w:tmpl w:val="5F10688E"/>
    <w:lvl w:ilvl="0" w:tplc="7EC27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E00EB"/>
    <w:multiLevelType w:val="hybridMultilevel"/>
    <w:tmpl w:val="35B030DE"/>
    <w:lvl w:ilvl="0" w:tplc="F3D6FB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10B16"/>
    <w:multiLevelType w:val="hybridMultilevel"/>
    <w:tmpl w:val="0FDA645A"/>
    <w:lvl w:ilvl="0" w:tplc="E1E0EC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A21E9"/>
    <w:multiLevelType w:val="hybridMultilevel"/>
    <w:tmpl w:val="E81402DC"/>
    <w:lvl w:ilvl="0" w:tplc="02AA9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D26A01"/>
    <w:multiLevelType w:val="hybridMultilevel"/>
    <w:tmpl w:val="DEE47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E618A"/>
    <w:multiLevelType w:val="hybridMultilevel"/>
    <w:tmpl w:val="693EE34E"/>
    <w:lvl w:ilvl="0" w:tplc="5F7A3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414FCF"/>
    <w:multiLevelType w:val="hybridMultilevel"/>
    <w:tmpl w:val="F9FCB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A71E95"/>
    <w:multiLevelType w:val="hybridMultilevel"/>
    <w:tmpl w:val="DD26822A"/>
    <w:lvl w:ilvl="0" w:tplc="4F5498A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D337061"/>
    <w:multiLevelType w:val="hybridMultilevel"/>
    <w:tmpl w:val="41689B12"/>
    <w:lvl w:ilvl="0" w:tplc="6C06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56C9"/>
    <w:multiLevelType w:val="multilevel"/>
    <w:tmpl w:val="E7008E40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A73ED4"/>
    <w:multiLevelType w:val="hybridMultilevel"/>
    <w:tmpl w:val="B87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4695"/>
    <w:multiLevelType w:val="hybridMultilevel"/>
    <w:tmpl w:val="F22647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A9110D"/>
    <w:multiLevelType w:val="hybridMultilevel"/>
    <w:tmpl w:val="87949914"/>
    <w:lvl w:ilvl="0" w:tplc="B308CCC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53B60"/>
    <w:multiLevelType w:val="hybridMultilevel"/>
    <w:tmpl w:val="5F10688E"/>
    <w:lvl w:ilvl="0" w:tplc="7EC27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25B91"/>
    <w:multiLevelType w:val="hybridMultilevel"/>
    <w:tmpl w:val="15EED3FA"/>
    <w:lvl w:ilvl="0" w:tplc="A6C08B1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67761D1"/>
    <w:multiLevelType w:val="hybridMultilevel"/>
    <w:tmpl w:val="C510AE7A"/>
    <w:lvl w:ilvl="0" w:tplc="E1E0EC52">
      <w:start w:val="1"/>
      <w:numFmt w:val="bullet"/>
      <w:lvlText w:val="-"/>
      <w:lvlJc w:val="left"/>
      <w:pPr>
        <w:ind w:left="1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8">
    <w:nsid w:val="28475BE7"/>
    <w:multiLevelType w:val="hybridMultilevel"/>
    <w:tmpl w:val="52308FE6"/>
    <w:lvl w:ilvl="0" w:tplc="1EA864EC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B542B7"/>
    <w:multiLevelType w:val="hybridMultilevel"/>
    <w:tmpl w:val="82849C24"/>
    <w:lvl w:ilvl="0" w:tplc="B4549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A012EDB"/>
    <w:multiLevelType w:val="hybridMultilevel"/>
    <w:tmpl w:val="5A5E4606"/>
    <w:lvl w:ilvl="0" w:tplc="FC5026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2EDD1439"/>
    <w:multiLevelType w:val="hybridMultilevel"/>
    <w:tmpl w:val="5F10688E"/>
    <w:lvl w:ilvl="0" w:tplc="7EC27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75CFE"/>
    <w:multiLevelType w:val="hybridMultilevel"/>
    <w:tmpl w:val="9DC2A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1B67A6"/>
    <w:multiLevelType w:val="multilevel"/>
    <w:tmpl w:val="82849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4F00FE"/>
    <w:multiLevelType w:val="hybridMultilevel"/>
    <w:tmpl w:val="82D82520"/>
    <w:lvl w:ilvl="0" w:tplc="E1E0EC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934C9E"/>
    <w:multiLevelType w:val="hybridMultilevel"/>
    <w:tmpl w:val="162A87CC"/>
    <w:lvl w:ilvl="0" w:tplc="7DB87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F583B"/>
    <w:multiLevelType w:val="hybridMultilevel"/>
    <w:tmpl w:val="E7008E40"/>
    <w:lvl w:ilvl="0" w:tplc="193694D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0443556"/>
    <w:multiLevelType w:val="hybridMultilevel"/>
    <w:tmpl w:val="10168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1A04EA0"/>
    <w:multiLevelType w:val="hybridMultilevel"/>
    <w:tmpl w:val="B6429040"/>
    <w:lvl w:ilvl="0" w:tplc="E6F6E938">
      <w:start w:val="4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2B85544"/>
    <w:multiLevelType w:val="hybridMultilevel"/>
    <w:tmpl w:val="5F10688E"/>
    <w:lvl w:ilvl="0" w:tplc="7EC27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24042E"/>
    <w:multiLevelType w:val="hybridMultilevel"/>
    <w:tmpl w:val="F1607FD2"/>
    <w:lvl w:ilvl="0" w:tplc="22CE923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8A2893"/>
    <w:multiLevelType w:val="multilevel"/>
    <w:tmpl w:val="9B98C4BC"/>
    <w:lvl w:ilvl="0">
      <w:start w:val="17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8343A50"/>
    <w:multiLevelType w:val="hybridMultilevel"/>
    <w:tmpl w:val="B7EAFEAC"/>
    <w:lvl w:ilvl="0" w:tplc="E1E0EC5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055378"/>
    <w:multiLevelType w:val="hybridMultilevel"/>
    <w:tmpl w:val="8E7A5736"/>
    <w:lvl w:ilvl="0" w:tplc="66FAE6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572AC6"/>
    <w:multiLevelType w:val="hybridMultilevel"/>
    <w:tmpl w:val="518E113C"/>
    <w:lvl w:ilvl="0" w:tplc="43EE7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F44EE4"/>
    <w:multiLevelType w:val="hybridMultilevel"/>
    <w:tmpl w:val="20E2DCCA"/>
    <w:lvl w:ilvl="0" w:tplc="5F7A30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69F4A61"/>
    <w:multiLevelType w:val="hybridMultilevel"/>
    <w:tmpl w:val="B24A4094"/>
    <w:lvl w:ilvl="0" w:tplc="5F7A3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9A73534"/>
    <w:multiLevelType w:val="hybridMultilevel"/>
    <w:tmpl w:val="9672131E"/>
    <w:lvl w:ilvl="0" w:tplc="9ADC6C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25E34"/>
    <w:multiLevelType w:val="hybridMultilevel"/>
    <w:tmpl w:val="4B8CA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A868D8"/>
    <w:multiLevelType w:val="hybridMultilevel"/>
    <w:tmpl w:val="077CA39E"/>
    <w:lvl w:ilvl="0" w:tplc="E1E0EC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B103FC"/>
    <w:multiLevelType w:val="hybridMultilevel"/>
    <w:tmpl w:val="9FA04A4C"/>
    <w:lvl w:ilvl="0" w:tplc="5F7A3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5233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F37E3"/>
    <w:multiLevelType w:val="hybridMultilevel"/>
    <w:tmpl w:val="9C888812"/>
    <w:lvl w:ilvl="0" w:tplc="9ADC6C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ADC6C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442E7C"/>
    <w:multiLevelType w:val="hybridMultilevel"/>
    <w:tmpl w:val="649AE9A6"/>
    <w:lvl w:ilvl="0" w:tplc="01C0730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572569"/>
    <w:multiLevelType w:val="hybridMultilevel"/>
    <w:tmpl w:val="A3C66EC2"/>
    <w:lvl w:ilvl="0" w:tplc="24229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6B345C"/>
    <w:multiLevelType w:val="hybridMultilevel"/>
    <w:tmpl w:val="BFF46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4"/>
  </w:num>
  <w:num w:numId="4">
    <w:abstractNumId w:val="17"/>
  </w:num>
  <w:num w:numId="5">
    <w:abstractNumId w:val="4"/>
  </w:num>
  <w:num w:numId="6">
    <w:abstractNumId w:val="29"/>
  </w:num>
  <w:num w:numId="7">
    <w:abstractNumId w:val="12"/>
  </w:num>
  <w:num w:numId="8">
    <w:abstractNumId w:val="20"/>
  </w:num>
  <w:num w:numId="9">
    <w:abstractNumId w:val="2"/>
  </w:num>
  <w:num w:numId="10">
    <w:abstractNumId w:val="21"/>
  </w:num>
  <w:num w:numId="11">
    <w:abstractNumId w:val="15"/>
  </w:num>
  <w:num w:numId="12">
    <w:abstractNumId w:val="33"/>
  </w:num>
  <w:num w:numId="13">
    <w:abstractNumId w:val="30"/>
  </w:num>
  <w:num w:numId="14">
    <w:abstractNumId w:val="42"/>
  </w:num>
  <w:num w:numId="15">
    <w:abstractNumId w:val="28"/>
  </w:num>
  <w:num w:numId="16">
    <w:abstractNumId w:val="34"/>
  </w:num>
  <w:num w:numId="17">
    <w:abstractNumId w:val="10"/>
  </w:num>
  <w:num w:numId="18">
    <w:abstractNumId w:val="31"/>
  </w:num>
  <w:num w:numId="19">
    <w:abstractNumId w:val="1"/>
  </w:num>
  <w:num w:numId="20">
    <w:abstractNumId w:val="38"/>
  </w:num>
  <w:num w:numId="21">
    <w:abstractNumId w:val="27"/>
  </w:num>
  <w:num w:numId="22">
    <w:abstractNumId w:val="22"/>
  </w:num>
  <w:num w:numId="23">
    <w:abstractNumId w:val="13"/>
  </w:num>
  <w:num w:numId="24">
    <w:abstractNumId w:val="26"/>
  </w:num>
  <w:num w:numId="25">
    <w:abstractNumId w:val="7"/>
  </w:num>
  <w:num w:numId="26">
    <w:abstractNumId w:val="40"/>
  </w:num>
  <w:num w:numId="27">
    <w:abstractNumId w:val="19"/>
  </w:num>
  <w:num w:numId="28">
    <w:abstractNumId w:val="36"/>
  </w:num>
  <w:num w:numId="29">
    <w:abstractNumId w:val="35"/>
  </w:num>
  <w:num w:numId="30">
    <w:abstractNumId w:val="11"/>
  </w:num>
  <w:num w:numId="31">
    <w:abstractNumId w:val="5"/>
  </w:num>
  <w:num w:numId="32">
    <w:abstractNumId w:val="9"/>
  </w:num>
  <w:num w:numId="33">
    <w:abstractNumId w:val="23"/>
  </w:num>
  <w:num w:numId="34">
    <w:abstractNumId w:val="14"/>
  </w:num>
  <w:num w:numId="35">
    <w:abstractNumId w:val="37"/>
  </w:num>
  <w:num w:numId="36">
    <w:abstractNumId w:val="41"/>
  </w:num>
  <w:num w:numId="37">
    <w:abstractNumId w:val="3"/>
  </w:num>
  <w:num w:numId="38">
    <w:abstractNumId w:val="16"/>
  </w:num>
  <w:num w:numId="39">
    <w:abstractNumId w:val="44"/>
  </w:num>
  <w:num w:numId="40">
    <w:abstractNumId w:val="0"/>
  </w:num>
  <w:num w:numId="41">
    <w:abstractNumId w:val="43"/>
  </w:num>
  <w:num w:numId="42">
    <w:abstractNumId w:val="8"/>
  </w:num>
  <w:num w:numId="43">
    <w:abstractNumId w:val="6"/>
  </w:num>
  <w:num w:numId="44">
    <w:abstractNumId w:val="1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A7"/>
    <w:rsid w:val="000029A0"/>
    <w:rsid w:val="00004361"/>
    <w:rsid w:val="00016821"/>
    <w:rsid w:val="00017325"/>
    <w:rsid w:val="00031D50"/>
    <w:rsid w:val="000357A5"/>
    <w:rsid w:val="00035B7C"/>
    <w:rsid w:val="000502A6"/>
    <w:rsid w:val="00050C3A"/>
    <w:rsid w:val="00054945"/>
    <w:rsid w:val="00056121"/>
    <w:rsid w:val="000563F6"/>
    <w:rsid w:val="000570B4"/>
    <w:rsid w:val="000630BC"/>
    <w:rsid w:val="00065357"/>
    <w:rsid w:val="00071B89"/>
    <w:rsid w:val="00073305"/>
    <w:rsid w:val="00080C93"/>
    <w:rsid w:val="00085487"/>
    <w:rsid w:val="00087FE2"/>
    <w:rsid w:val="00091EDA"/>
    <w:rsid w:val="000928E3"/>
    <w:rsid w:val="000947DA"/>
    <w:rsid w:val="000952F6"/>
    <w:rsid w:val="000A6590"/>
    <w:rsid w:val="000A7F8E"/>
    <w:rsid w:val="000B0B85"/>
    <w:rsid w:val="000C03DE"/>
    <w:rsid w:val="000C2FEC"/>
    <w:rsid w:val="000D2E28"/>
    <w:rsid w:val="000E309E"/>
    <w:rsid w:val="000E4DD3"/>
    <w:rsid w:val="000F3003"/>
    <w:rsid w:val="000F7F6E"/>
    <w:rsid w:val="00100648"/>
    <w:rsid w:val="00113095"/>
    <w:rsid w:val="00115481"/>
    <w:rsid w:val="0012516A"/>
    <w:rsid w:val="00127026"/>
    <w:rsid w:val="001360E7"/>
    <w:rsid w:val="00141820"/>
    <w:rsid w:val="00141AD3"/>
    <w:rsid w:val="00142ED9"/>
    <w:rsid w:val="00147042"/>
    <w:rsid w:val="00160DDC"/>
    <w:rsid w:val="00164F66"/>
    <w:rsid w:val="0018055B"/>
    <w:rsid w:val="001810C3"/>
    <w:rsid w:val="00193E6F"/>
    <w:rsid w:val="001D4CA2"/>
    <w:rsid w:val="001D67CA"/>
    <w:rsid w:val="001D6FA1"/>
    <w:rsid w:val="001E24AD"/>
    <w:rsid w:val="001E5D76"/>
    <w:rsid w:val="001F6E0A"/>
    <w:rsid w:val="00205CF2"/>
    <w:rsid w:val="00206670"/>
    <w:rsid w:val="002207B7"/>
    <w:rsid w:val="00226DD1"/>
    <w:rsid w:val="00227A29"/>
    <w:rsid w:val="002337C7"/>
    <w:rsid w:val="00235129"/>
    <w:rsid w:val="002409E4"/>
    <w:rsid w:val="00241481"/>
    <w:rsid w:val="002569F3"/>
    <w:rsid w:val="00261752"/>
    <w:rsid w:val="002619E2"/>
    <w:rsid w:val="00280EC1"/>
    <w:rsid w:val="00281122"/>
    <w:rsid w:val="00281E66"/>
    <w:rsid w:val="002831C4"/>
    <w:rsid w:val="00284389"/>
    <w:rsid w:val="0029796D"/>
    <w:rsid w:val="002A3440"/>
    <w:rsid w:val="002A511A"/>
    <w:rsid w:val="002B1F05"/>
    <w:rsid w:val="002B2B0B"/>
    <w:rsid w:val="002C5ACE"/>
    <w:rsid w:val="002E2C85"/>
    <w:rsid w:val="002F36E0"/>
    <w:rsid w:val="002F61A7"/>
    <w:rsid w:val="00304DFF"/>
    <w:rsid w:val="00313F68"/>
    <w:rsid w:val="00320E7B"/>
    <w:rsid w:val="00343883"/>
    <w:rsid w:val="00351445"/>
    <w:rsid w:val="003536DB"/>
    <w:rsid w:val="00353A40"/>
    <w:rsid w:val="003570A2"/>
    <w:rsid w:val="00360CAA"/>
    <w:rsid w:val="00361A5C"/>
    <w:rsid w:val="00366447"/>
    <w:rsid w:val="003757C7"/>
    <w:rsid w:val="003767B2"/>
    <w:rsid w:val="00380657"/>
    <w:rsid w:val="003833B8"/>
    <w:rsid w:val="00392A32"/>
    <w:rsid w:val="003939A1"/>
    <w:rsid w:val="003A2B0E"/>
    <w:rsid w:val="003A32B6"/>
    <w:rsid w:val="003B0123"/>
    <w:rsid w:val="003C1F46"/>
    <w:rsid w:val="003E062D"/>
    <w:rsid w:val="003F0D49"/>
    <w:rsid w:val="003F1991"/>
    <w:rsid w:val="004216BA"/>
    <w:rsid w:val="004343A5"/>
    <w:rsid w:val="00441CF3"/>
    <w:rsid w:val="00463386"/>
    <w:rsid w:val="004708F8"/>
    <w:rsid w:val="0047296A"/>
    <w:rsid w:val="00473013"/>
    <w:rsid w:val="0048005D"/>
    <w:rsid w:val="004845F5"/>
    <w:rsid w:val="004900EC"/>
    <w:rsid w:val="004977EF"/>
    <w:rsid w:val="004A15A5"/>
    <w:rsid w:val="004A1865"/>
    <w:rsid w:val="004A5574"/>
    <w:rsid w:val="004B536A"/>
    <w:rsid w:val="004B7EF6"/>
    <w:rsid w:val="004C0772"/>
    <w:rsid w:val="004C3038"/>
    <w:rsid w:val="004C5657"/>
    <w:rsid w:val="004D2018"/>
    <w:rsid w:val="004E6F39"/>
    <w:rsid w:val="004F0EFE"/>
    <w:rsid w:val="004F3A0C"/>
    <w:rsid w:val="004F58BC"/>
    <w:rsid w:val="00503055"/>
    <w:rsid w:val="00510112"/>
    <w:rsid w:val="00514F8C"/>
    <w:rsid w:val="005167DD"/>
    <w:rsid w:val="005169BD"/>
    <w:rsid w:val="00546BDA"/>
    <w:rsid w:val="00555705"/>
    <w:rsid w:val="005671A4"/>
    <w:rsid w:val="0057698C"/>
    <w:rsid w:val="00584E39"/>
    <w:rsid w:val="00586B0D"/>
    <w:rsid w:val="005902A7"/>
    <w:rsid w:val="00593B53"/>
    <w:rsid w:val="005958A1"/>
    <w:rsid w:val="00596601"/>
    <w:rsid w:val="005A367E"/>
    <w:rsid w:val="005A7ED1"/>
    <w:rsid w:val="005C20E2"/>
    <w:rsid w:val="005D06B2"/>
    <w:rsid w:val="005D7762"/>
    <w:rsid w:val="005E1FCE"/>
    <w:rsid w:val="005F5BEC"/>
    <w:rsid w:val="005F5D3D"/>
    <w:rsid w:val="00602BEC"/>
    <w:rsid w:val="00604719"/>
    <w:rsid w:val="00630D3F"/>
    <w:rsid w:val="00634396"/>
    <w:rsid w:val="0065046C"/>
    <w:rsid w:val="00682AD8"/>
    <w:rsid w:val="006936E4"/>
    <w:rsid w:val="006A52D2"/>
    <w:rsid w:val="006B6A94"/>
    <w:rsid w:val="006C05EB"/>
    <w:rsid w:val="006C1984"/>
    <w:rsid w:val="006D468F"/>
    <w:rsid w:val="006E3076"/>
    <w:rsid w:val="006E784A"/>
    <w:rsid w:val="00702D0F"/>
    <w:rsid w:val="00706827"/>
    <w:rsid w:val="00710862"/>
    <w:rsid w:val="00711AB6"/>
    <w:rsid w:val="00711B89"/>
    <w:rsid w:val="00712231"/>
    <w:rsid w:val="0071298C"/>
    <w:rsid w:val="007130F1"/>
    <w:rsid w:val="00717D65"/>
    <w:rsid w:val="00721153"/>
    <w:rsid w:val="00722A99"/>
    <w:rsid w:val="00722B38"/>
    <w:rsid w:val="007339FD"/>
    <w:rsid w:val="00735035"/>
    <w:rsid w:val="00737F6F"/>
    <w:rsid w:val="00752041"/>
    <w:rsid w:val="0075512D"/>
    <w:rsid w:val="00757295"/>
    <w:rsid w:val="00760D8E"/>
    <w:rsid w:val="007648AC"/>
    <w:rsid w:val="00767A6D"/>
    <w:rsid w:val="00771F07"/>
    <w:rsid w:val="00772E54"/>
    <w:rsid w:val="00776737"/>
    <w:rsid w:val="007821FB"/>
    <w:rsid w:val="00783287"/>
    <w:rsid w:val="00783F21"/>
    <w:rsid w:val="007865BB"/>
    <w:rsid w:val="007873C8"/>
    <w:rsid w:val="007936F1"/>
    <w:rsid w:val="007A3330"/>
    <w:rsid w:val="007A3808"/>
    <w:rsid w:val="007A4976"/>
    <w:rsid w:val="007A5F4A"/>
    <w:rsid w:val="007B2F00"/>
    <w:rsid w:val="007B30D1"/>
    <w:rsid w:val="007E08B5"/>
    <w:rsid w:val="007E11CB"/>
    <w:rsid w:val="007E706B"/>
    <w:rsid w:val="00826279"/>
    <w:rsid w:val="008265D0"/>
    <w:rsid w:val="00833E11"/>
    <w:rsid w:val="008344F5"/>
    <w:rsid w:val="00841BEE"/>
    <w:rsid w:val="0085373D"/>
    <w:rsid w:val="00860AE1"/>
    <w:rsid w:val="008759DA"/>
    <w:rsid w:val="008867E1"/>
    <w:rsid w:val="00894021"/>
    <w:rsid w:val="00896ADF"/>
    <w:rsid w:val="008B5612"/>
    <w:rsid w:val="008B638D"/>
    <w:rsid w:val="008B6DD7"/>
    <w:rsid w:val="008C141D"/>
    <w:rsid w:val="008C3D2E"/>
    <w:rsid w:val="008C41A8"/>
    <w:rsid w:val="008C493B"/>
    <w:rsid w:val="008C6D7D"/>
    <w:rsid w:val="008D16E5"/>
    <w:rsid w:val="008D3B6D"/>
    <w:rsid w:val="008D4EA3"/>
    <w:rsid w:val="008D5CE7"/>
    <w:rsid w:val="008E018A"/>
    <w:rsid w:val="008E4AA7"/>
    <w:rsid w:val="00900EC4"/>
    <w:rsid w:val="009019E9"/>
    <w:rsid w:val="00904933"/>
    <w:rsid w:val="009101E8"/>
    <w:rsid w:val="00921F1F"/>
    <w:rsid w:val="00942314"/>
    <w:rsid w:val="00950597"/>
    <w:rsid w:val="0095214D"/>
    <w:rsid w:val="009525FB"/>
    <w:rsid w:val="00962AF4"/>
    <w:rsid w:val="009654DA"/>
    <w:rsid w:val="00965C6E"/>
    <w:rsid w:val="00970AE9"/>
    <w:rsid w:val="0097428E"/>
    <w:rsid w:val="0099687E"/>
    <w:rsid w:val="009A462F"/>
    <w:rsid w:val="009B67A2"/>
    <w:rsid w:val="009C630D"/>
    <w:rsid w:val="009D1066"/>
    <w:rsid w:val="009F5855"/>
    <w:rsid w:val="00A03D4F"/>
    <w:rsid w:val="00A12131"/>
    <w:rsid w:val="00A313EB"/>
    <w:rsid w:val="00A5115B"/>
    <w:rsid w:val="00A52069"/>
    <w:rsid w:val="00A64A1D"/>
    <w:rsid w:val="00A72D16"/>
    <w:rsid w:val="00A75D4A"/>
    <w:rsid w:val="00A81D69"/>
    <w:rsid w:val="00A83D4E"/>
    <w:rsid w:val="00AA22B2"/>
    <w:rsid w:val="00AB5FC7"/>
    <w:rsid w:val="00AC368C"/>
    <w:rsid w:val="00AC4D3C"/>
    <w:rsid w:val="00AC6E73"/>
    <w:rsid w:val="00AC73F5"/>
    <w:rsid w:val="00AD0CCE"/>
    <w:rsid w:val="00AD6AFC"/>
    <w:rsid w:val="00AE2F99"/>
    <w:rsid w:val="00AF298D"/>
    <w:rsid w:val="00B03698"/>
    <w:rsid w:val="00B05F4B"/>
    <w:rsid w:val="00B12CDD"/>
    <w:rsid w:val="00B22FD3"/>
    <w:rsid w:val="00B23342"/>
    <w:rsid w:val="00B30F7E"/>
    <w:rsid w:val="00B33F06"/>
    <w:rsid w:val="00B366A3"/>
    <w:rsid w:val="00B37813"/>
    <w:rsid w:val="00B4012D"/>
    <w:rsid w:val="00B4079A"/>
    <w:rsid w:val="00B40FDE"/>
    <w:rsid w:val="00B41A73"/>
    <w:rsid w:val="00B42990"/>
    <w:rsid w:val="00B442C9"/>
    <w:rsid w:val="00B4671A"/>
    <w:rsid w:val="00B53300"/>
    <w:rsid w:val="00B57D68"/>
    <w:rsid w:val="00B60BA4"/>
    <w:rsid w:val="00B71B94"/>
    <w:rsid w:val="00B71DBA"/>
    <w:rsid w:val="00B8017E"/>
    <w:rsid w:val="00B83296"/>
    <w:rsid w:val="00B856E4"/>
    <w:rsid w:val="00B87069"/>
    <w:rsid w:val="00BA22E9"/>
    <w:rsid w:val="00BA67B5"/>
    <w:rsid w:val="00BB19AF"/>
    <w:rsid w:val="00BB2FA7"/>
    <w:rsid w:val="00BC612E"/>
    <w:rsid w:val="00BD15FB"/>
    <w:rsid w:val="00BD6827"/>
    <w:rsid w:val="00BE16CD"/>
    <w:rsid w:val="00BE6A0E"/>
    <w:rsid w:val="00BE7B44"/>
    <w:rsid w:val="00C10F68"/>
    <w:rsid w:val="00C22F22"/>
    <w:rsid w:val="00C321CA"/>
    <w:rsid w:val="00C32226"/>
    <w:rsid w:val="00C36EEA"/>
    <w:rsid w:val="00C4025A"/>
    <w:rsid w:val="00C4257D"/>
    <w:rsid w:val="00C458D7"/>
    <w:rsid w:val="00C47227"/>
    <w:rsid w:val="00C50326"/>
    <w:rsid w:val="00C512AB"/>
    <w:rsid w:val="00C652B5"/>
    <w:rsid w:val="00C6594D"/>
    <w:rsid w:val="00C672F9"/>
    <w:rsid w:val="00C72649"/>
    <w:rsid w:val="00C74299"/>
    <w:rsid w:val="00C81C63"/>
    <w:rsid w:val="00C9306F"/>
    <w:rsid w:val="00CA0F77"/>
    <w:rsid w:val="00CB0EC9"/>
    <w:rsid w:val="00CB24CF"/>
    <w:rsid w:val="00CD5BFB"/>
    <w:rsid w:val="00CE1B37"/>
    <w:rsid w:val="00CE7592"/>
    <w:rsid w:val="00CF4938"/>
    <w:rsid w:val="00D1249C"/>
    <w:rsid w:val="00D16CD4"/>
    <w:rsid w:val="00D35D1C"/>
    <w:rsid w:val="00D41DDC"/>
    <w:rsid w:val="00D57B96"/>
    <w:rsid w:val="00D7119F"/>
    <w:rsid w:val="00D71E2F"/>
    <w:rsid w:val="00D84ECC"/>
    <w:rsid w:val="00DA1A17"/>
    <w:rsid w:val="00DA2AB4"/>
    <w:rsid w:val="00DA5146"/>
    <w:rsid w:val="00DB67BB"/>
    <w:rsid w:val="00DD7847"/>
    <w:rsid w:val="00DD7C2C"/>
    <w:rsid w:val="00DF0DE6"/>
    <w:rsid w:val="00DF18DE"/>
    <w:rsid w:val="00DF6126"/>
    <w:rsid w:val="00DF6372"/>
    <w:rsid w:val="00DF7B0C"/>
    <w:rsid w:val="00E10E0D"/>
    <w:rsid w:val="00E26C9F"/>
    <w:rsid w:val="00E315E1"/>
    <w:rsid w:val="00E63699"/>
    <w:rsid w:val="00E66BB1"/>
    <w:rsid w:val="00E71502"/>
    <w:rsid w:val="00E83EFA"/>
    <w:rsid w:val="00E847EB"/>
    <w:rsid w:val="00E86EB1"/>
    <w:rsid w:val="00E8778B"/>
    <w:rsid w:val="00E940FF"/>
    <w:rsid w:val="00EB4BBE"/>
    <w:rsid w:val="00ED0141"/>
    <w:rsid w:val="00EE79A3"/>
    <w:rsid w:val="00EF4C5F"/>
    <w:rsid w:val="00F015CF"/>
    <w:rsid w:val="00F04F3D"/>
    <w:rsid w:val="00F10B99"/>
    <w:rsid w:val="00F15AD5"/>
    <w:rsid w:val="00F203C6"/>
    <w:rsid w:val="00F348EB"/>
    <w:rsid w:val="00F43812"/>
    <w:rsid w:val="00F45BD4"/>
    <w:rsid w:val="00F46586"/>
    <w:rsid w:val="00F4794D"/>
    <w:rsid w:val="00F60DB8"/>
    <w:rsid w:val="00F63DA6"/>
    <w:rsid w:val="00F63E51"/>
    <w:rsid w:val="00F7785A"/>
    <w:rsid w:val="00F905AF"/>
    <w:rsid w:val="00FA19F1"/>
    <w:rsid w:val="00FA23B0"/>
    <w:rsid w:val="00FB3690"/>
    <w:rsid w:val="00FB7F97"/>
    <w:rsid w:val="00FC37D0"/>
    <w:rsid w:val="00FD3983"/>
    <w:rsid w:val="00FD4F36"/>
    <w:rsid w:val="00FE059C"/>
    <w:rsid w:val="00FE2ADB"/>
    <w:rsid w:val="00FE5777"/>
    <w:rsid w:val="00FE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A94"/>
    <w:pPr>
      <w:keepNext/>
      <w:framePr w:hSpace="181" w:vSpace="181" w:wrap="around" w:vAnchor="text" w:hAnchor="text" w:y="1"/>
      <w:pBdr>
        <w:bottom w:val="single" w:sz="12" w:space="1" w:color="auto"/>
      </w:pBdr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B6A94"/>
    <w:pPr>
      <w:keepNext/>
      <w:jc w:val="center"/>
      <w:outlineLvl w:val="1"/>
    </w:pPr>
    <w:rPr>
      <w:rFonts w:ascii="Arial" w:hAnsi="Arial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A9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A94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Default">
    <w:name w:val="Default"/>
    <w:rsid w:val="006B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aliases w:val="bt"/>
    <w:basedOn w:val="a"/>
    <w:link w:val="a4"/>
    <w:rsid w:val="006B6A94"/>
    <w:pPr>
      <w:spacing w:after="120"/>
    </w:pPr>
  </w:style>
  <w:style w:type="character" w:customStyle="1" w:styleId="a4">
    <w:name w:val="Основной текст Знак"/>
    <w:aliases w:val="bt Знак"/>
    <w:basedOn w:val="a0"/>
    <w:link w:val="a3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B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6"/>
    <w:rsid w:val="006B6A94"/>
    <w:pPr>
      <w:spacing w:after="120"/>
      <w:ind w:left="283"/>
    </w:p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5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B6A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6A94"/>
  </w:style>
  <w:style w:type="paragraph" w:styleId="aa">
    <w:name w:val="footer"/>
    <w:basedOn w:val="a"/>
    <w:link w:val="ab"/>
    <w:uiPriority w:val="99"/>
    <w:rsid w:val="006B6A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6B6A94"/>
    <w:pPr>
      <w:spacing w:after="160" w:line="240" w:lineRule="exact"/>
    </w:pPr>
    <w:rPr>
      <w:sz w:val="28"/>
      <w:szCs w:val="20"/>
      <w:lang w:val="en-US" w:eastAsia="en-US"/>
    </w:rPr>
  </w:style>
  <w:style w:type="table" w:styleId="ad">
    <w:name w:val="Table Grid"/>
    <w:basedOn w:val="a1"/>
    <w:rsid w:val="006B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B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6B6A9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Title">
    <w:name w:val="ConsTitle"/>
    <w:rsid w:val="006B6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6B6A94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">
    <w:name w:val="Правоохранительная"/>
    <w:basedOn w:val="a"/>
    <w:rsid w:val="006B6A94"/>
    <w:pPr>
      <w:widowControl w:val="0"/>
    </w:pPr>
    <w:rPr>
      <w:rFonts w:ascii="Times New Roman CYR" w:hAnsi="Times New Roman CYR"/>
      <w:sz w:val="28"/>
      <w:szCs w:val="20"/>
    </w:rPr>
  </w:style>
  <w:style w:type="paragraph" w:customStyle="1" w:styleId="NormalANX">
    <w:name w:val="NormalANX"/>
    <w:basedOn w:val="a"/>
    <w:rsid w:val="006B6A9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2">
    <w:name w:val="Обычный.1"/>
    <w:rsid w:val="006B6A9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6B6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Обычный1"/>
    <w:rsid w:val="006B6A94"/>
    <w:pPr>
      <w:widowControl w:val="0"/>
      <w:spacing w:after="0" w:line="300" w:lineRule="auto"/>
      <w:ind w:firstLine="8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Strong"/>
    <w:qFormat/>
    <w:rsid w:val="006B6A94"/>
    <w:rPr>
      <w:rFonts w:cs="Times New Roman"/>
      <w:b/>
      <w:bCs/>
    </w:rPr>
  </w:style>
  <w:style w:type="paragraph" w:styleId="af2">
    <w:name w:val="Normal (Web)"/>
    <w:basedOn w:val="a"/>
    <w:rsid w:val="006B6A94"/>
    <w:pPr>
      <w:spacing w:before="100" w:beforeAutospacing="1" w:after="100" w:afterAutospacing="1"/>
    </w:pPr>
    <w:rPr>
      <w:rFonts w:eastAsia="Calibri"/>
    </w:rPr>
  </w:style>
  <w:style w:type="character" w:styleId="af3">
    <w:name w:val="Emphasis"/>
    <w:qFormat/>
    <w:rsid w:val="006B6A94"/>
    <w:rPr>
      <w:rFonts w:cs="Times New Roman"/>
      <w:i/>
      <w:iCs/>
    </w:rPr>
  </w:style>
  <w:style w:type="paragraph" w:customStyle="1" w:styleId="3">
    <w:name w:val="Знак Знак3 Знак Знак Знак Знак Знак Знак"/>
    <w:basedOn w:val="a"/>
    <w:rsid w:val="006B6A94"/>
    <w:rPr>
      <w:sz w:val="20"/>
      <w:szCs w:val="20"/>
      <w:lang w:val="en-US" w:eastAsia="en-US"/>
    </w:rPr>
  </w:style>
  <w:style w:type="paragraph" w:customStyle="1" w:styleId="CharChar">
    <w:name w:val="Char Char"/>
    <w:basedOn w:val="a"/>
    <w:rsid w:val="006B6A94"/>
    <w:rPr>
      <w:sz w:val="20"/>
      <w:szCs w:val="20"/>
      <w:lang w:val="en-US" w:eastAsia="en-US"/>
    </w:rPr>
  </w:style>
  <w:style w:type="paragraph" w:customStyle="1" w:styleId="ConsNormal">
    <w:name w:val="ConsNormal"/>
    <w:rsid w:val="006B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6B6A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rsid w:val="006B6A94"/>
    <w:rPr>
      <w:rFonts w:ascii="Times New Roman" w:eastAsia="Times New Roman" w:hAnsi="Times New Roman"/>
      <w:sz w:val="28"/>
    </w:rPr>
  </w:style>
  <w:style w:type="paragraph" w:styleId="af4">
    <w:name w:val="Balloon Text"/>
    <w:basedOn w:val="a"/>
    <w:link w:val="af5"/>
    <w:rsid w:val="006B6A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B6A9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5">
    <w:name w:val="Нет списка1"/>
    <w:next w:val="a2"/>
    <w:semiHidden/>
    <w:rsid w:val="006B6A94"/>
  </w:style>
  <w:style w:type="table" w:customStyle="1" w:styleId="16">
    <w:name w:val="Сетка таблицы1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6B6A94"/>
  </w:style>
  <w:style w:type="table" w:customStyle="1" w:styleId="26">
    <w:name w:val="Сетка таблицы2"/>
    <w:basedOn w:val="a1"/>
    <w:next w:val="ad"/>
    <w:uiPriority w:val="59"/>
    <w:rsid w:val="006B6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qFormat/>
    <w:rsid w:val="006B6A94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6B6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Знак Знак3 Знак Знак Знак Знак Знак Знак Знак Знак Знак Знак Знак Знак"/>
    <w:basedOn w:val="a"/>
    <w:rsid w:val="006B6A94"/>
    <w:rPr>
      <w:sz w:val="20"/>
      <w:szCs w:val="20"/>
      <w:lang w:val="en-US" w:eastAsia="en-US"/>
    </w:rPr>
  </w:style>
  <w:style w:type="paragraph" w:customStyle="1" w:styleId="af8">
    <w:name w:val="Знак"/>
    <w:basedOn w:val="a"/>
    <w:rsid w:val="006B6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3 Знак Знак Знак Знак Знак Знак Знак Знак"/>
    <w:basedOn w:val="a"/>
    <w:rsid w:val="006B6A94"/>
    <w:rPr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B6A94"/>
  </w:style>
  <w:style w:type="table" w:customStyle="1" w:styleId="33">
    <w:name w:val="Сетка таблицы3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a"/>
    <w:rsid w:val="006B6A94"/>
    <w:rPr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6B6A94"/>
    <w:pPr>
      <w:ind w:left="720"/>
      <w:contextualSpacing/>
    </w:pPr>
    <w:rPr>
      <w:sz w:val="28"/>
      <w:szCs w:val="20"/>
    </w:rPr>
  </w:style>
  <w:style w:type="character" w:styleId="afa">
    <w:name w:val="annotation reference"/>
    <w:rsid w:val="006B6A94"/>
    <w:rPr>
      <w:sz w:val="16"/>
      <w:szCs w:val="16"/>
    </w:rPr>
  </w:style>
  <w:style w:type="paragraph" w:styleId="afb">
    <w:name w:val="annotation text"/>
    <w:basedOn w:val="a"/>
    <w:link w:val="afc"/>
    <w:rsid w:val="006B6A9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B6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6B6A94"/>
    <w:rPr>
      <w:b/>
      <w:bCs/>
    </w:rPr>
  </w:style>
  <w:style w:type="character" w:customStyle="1" w:styleId="afe">
    <w:name w:val="Тема примечания Знак"/>
    <w:basedOn w:val="afc"/>
    <w:link w:val="afd"/>
    <w:rsid w:val="006B6A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uiPriority w:val="1"/>
    <w:qFormat/>
    <w:rsid w:val="006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uiPriority w:val="99"/>
    <w:rsid w:val="006B6A94"/>
    <w:rPr>
      <w:rFonts w:cs="Times New Roman"/>
      <w:vertAlign w:val="superscript"/>
    </w:rPr>
  </w:style>
  <w:style w:type="paragraph" w:styleId="aff1">
    <w:name w:val="footnote text"/>
    <w:basedOn w:val="a"/>
    <w:link w:val="aff2"/>
    <w:uiPriority w:val="99"/>
    <w:rsid w:val="006B6A94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6B6A9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">
    <w:name w:val="Нет списка4"/>
    <w:next w:val="a2"/>
    <w:semiHidden/>
    <w:unhideWhenUsed/>
    <w:rsid w:val="006B6A94"/>
  </w:style>
  <w:style w:type="table" w:customStyle="1" w:styleId="40">
    <w:name w:val="Сетка таблицы4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иль"/>
    <w:rsid w:val="006B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d"/>
    <w:uiPriority w:val="59"/>
    <w:rsid w:val="006B6A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B6A94"/>
  </w:style>
  <w:style w:type="table" w:customStyle="1" w:styleId="7">
    <w:name w:val="Сетка таблицы7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 Знак Знак Знак Знак Знак Знак Знак Знак Знак Знак Знак Знак Знак Знак1"/>
    <w:basedOn w:val="a"/>
    <w:autoRedefine/>
    <w:rsid w:val="006B6A9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1">
    <w:name w:val="Char Char1"/>
    <w:basedOn w:val="a"/>
    <w:rsid w:val="006B6A94"/>
    <w:rPr>
      <w:sz w:val="20"/>
      <w:szCs w:val="20"/>
      <w:lang w:val="en-US" w:eastAsia="en-US"/>
    </w:rPr>
  </w:style>
  <w:style w:type="paragraph" w:customStyle="1" w:styleId="34">
    <w:name w:val="Знак Знак3 Знак Знак Знак Знак Знак Знак Знак Знак Знак Знак Знак Знак"/>
    <w:basedOn w:val="a"/>
    <w:rsid w:val="006B6A94"/>
    <w:rPr>
      <w:sz w:val="20"/>
      <w:szCs w:val="20"/>
      <w:lang w:val="en-US" w:eastAsia="en-US"/>
    </w:rPr>
  </w:style>
  <w:style w:type="paragraph" w:customStyle="1" w:styleId="35">
    <w:name w:val="Знак Знак3 Знак Знак Знак Знак Знак Знак"/>
    <w:basedOn w:val="a"/>
    <w:rsid w:val="006B6A94"/>
    <w:rPr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B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Hyperlink"/>
    <w:uiPriority w:val="99"/>
    <w:unhideWhenUsed/>
    <w:rsid w:val="006B6A94"/>
    <w:rPr>
      <w:color w:val="0000FF"/>
      <w:u w:val="single"/>
    </w:rPr>
  </w:style>
  <w:style w:type="table" w:customStyle="1" w:styleId="8">
    <w:name w:val="Сетка таблицы8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 Знак Знак Знак Знак Знак Знак Знак Знак Знак"/>
    <w:basedOn w:val="a"/>
    <w:rsid w:val="006B6A9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A94"/>
    <w:pPr>
      <w:keepNext/>
      <w:framePr w:hSpace="181" w:vSpace="181" w:wrap="around" w:vAnchor="text" w:hAnchor="text" w:y="1"/>
      <w:pBdr>
        <w:bottom w:val="single" w:sz="12" w:space="1" w:color="auto"/>
      </w:pBdr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B6A94"/>
    <w:pPr>
      <w:keepNext/>
      <w:jc w:val="center"/>
      <w:outlineLvl w:val="1"/>
    </w:pPr>
    <w:rPr>
      <w:rFonts w:ascii="Arial" w:hAnsi="Arial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A9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A94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Default">
    <w:name w:val="Default"/>
    <w:rsid w:val="006B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aliases w:val="bt"/>
    <w:basedOn w:val="a"/>
    <w:link w:val="a4"/>
    <w:rsid w:val="006B6A94"/>
    <w:pPr>
      <w:spacing w:after="120"/>
    </w:pPr>
  </w:style>
  <w:style w:type="character" w:customStyle="1" w:styleId="a4">
    <w:name w:val="Основной текст Знак"/>
    <w:aliases w:val="bt Знак"/>
    <w:basedOn w:val="a0"/>
    <w:link w:val="a3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B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6"/>
    <w:rsid w:val="006B6A94"/>
    <w:pPr>
      <w:spacing w:after="120"/>
      <w:ind w:left="283"/>
    </w:p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5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B6A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6A94"/>
  </w:style>
  <w:style w:type="paragraph" w:styleId="aa">
    <w:name w:val="footer"/>
    <w:basedOn w:val="a"/>
    <w:link w:val="ab"/>
    <w:uiPriority w:val="99"/>
    <w:rsid w:val="006B6A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6B6A94"/>
    <w:pPr>
      <w:spacing w:after="160" w:line="240" w:lineRule="exact"/>
    </w:pPr>
    <w:rPr>
      <w:sz w:val="28"/>
      <w:szCs w:val="20"/>
      <w:lang w:val="en-US" w:eastAsia="en-US"/>
    </w:rPr>
  </w:style>
  <w:style w:type="table" w:styleId="ad">
    <w:name w:val="Table Grid"/>
    <w:basedOn w:val="a1"/>
    <w:rsid w:val="006B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B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6B6A9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Title">
    <w:name w:val="ConsTitle"/>
    <w:rsid w:val="006B6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6B6A94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">
    <w:name w:val="Правоохранительная"/>
    <w:basedOn w:val="a"/>
    <w:rsid w:val="006B6A94"/>
    <w:pPr>
      <w:widowControl w:val="0"/>
    </w:pPr>
    <w:rPr>
      <w:rFonts w:ascii="Times New Roman CYR" w:hAnsi="Times New Roman CYR"/>
      <w:sz w:val="28"/>
      <w:szCs w:val="20"/>
    </w:rPr>
  </w:style>
  <w:style w:type="paragraph" w:customStyle="1" w:styleId="NormalANX">
    <w:name w:val="NormalANX"/>
    <w:basedOn w:val="a"/>
    <w:rsid w:val="006B6A9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2">
    <w:name w:val="Обычный.1"/>
    <w:rsid w:val="006B6A9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6B6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Обычный1"/>
    <w:rsid w:val="006B6A94"/>
    <w:pPr>
      <w:widowControl w:val="0"/>
      <w:spacing w:after="0" w:line="300" w:lineRule="auto"/>
      <w:ind w:firstLine="8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Strong"/>
    <w:qFormat/>
    <w:rsid w:val="006B6A94"/>
    <w:rPr>
      <w:rFonts w:cs="Times New Roman"/>
      <w:b/>
      <w:bCs/>
    </w:rPr>
  </w:style>
  <w:style w:type="paragraph" w:styleId="af2">
    <w:name w:val="Normal (Web)"/>
    <w:basedOn w:val="a"/>
    <w:rsid w:val="006B6A94"/>
    <w:pPr>
      <w:spacing w:before="100" w:beforeAutospacing="1" w:after="100" w:afterAutospacing="1"/>
    </w:pPr>
    <w:rPr>
      <w:rFonts w:eastAsia="Calibri"/>
    </w:rPr>
  </w:style>
  <w:style w:type="character" w:styleId="af3">
    <w:name w:val="Emphasis"/>
    <w:qFormat/>
    <w:rsid w:val="006B6A94"/>
    <w:rPr>
      <w:rFonts w:cs="Times New Roman"/>
      <w:i/>
      <w:iCs/>
    </w:rPr>
  </w:style>
  <w:style w:type="paragraph" w:customStyle="1" w:styleId="3">
    <w:name w:val="Знак Знак3 Знак Знак Знак Знак Знак Знак"/>
    <w:basedOn w:val="a"/>
    <w:rsid w:val="006B6A94"/>
    <w:rPr>
      <w:sz w:val="20"/>
      <w:szCs w:val="20"/>
      <w:lang w:val="en-US" w:eastAsia="en-US"/>
    </w:rPr>
  </w:style>
  <w:style w:type="paragraph" w:customStyle="1" w:styleId="CharChar">
    <w:name w:val="Char Char"/>
    <w:basedOn w:val="a"/>
    <w:rsid w:val="006B6A94"/>
    <w:rPr>
      <w:sz w:val="20"/>
      <w:szCs w:val="20"/>
      <w:lang w:val="en-US" w:eastAsia="en-US"/>
    </w:rPr>
  </w:style>
  <w:style w:type="paragraph" w:customStyle="1" w:styleId="ConsNormal">
    <w:name w:val="ConsNormal"/>
    <w:rsid w:val="006B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6B6A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B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rsid w:val="006B6A94"/>
    <w:rPr>
      <w:rFonts w:ascii="Times New Roman" w:eastAsia="Times New Roman" w:hAnsi="Times New Roman"/>
      <w:sz w:val="28"/>
    </w:rPr>
  </w:style>
  <w:style w:type="paragraph" w:styleId="af4">
    <w:name w:val="Balloon Text"/>
    <w:basedOn w:val="a"/>
    <w:link w:val="af5"/>
    <w:rsid w:val="006B6A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B6A9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5">
    <w:name w:val="Нет списка1"/>
    <w:next w:val="a2"/>
    <w:semiHidden/>
    <w:rsid w:val="006B6A94"/>
  </w:style>
  <w:style w:type="table" w:customStyle="1" w:styleId="16">
    <w:name w:val="Сетка таблицы1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6B6A94"/>
  </w:style>
  <w:style w:type="table" w:customStyle="1" w:styleId="26">
    <w:name w:val="Сетка таблицы2"/>
    <w:basedOn w:val="a1"/>
    <w:next w:val="ad"/>
    <w:uiPriority w:val="59"/>
    <w:rsid w:val="006B6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qFormat/>
    <w:rsid w:val="006B6A94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6B6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Знак Знак3 Знак Знак Знак Знак Знак Знак Знак Знак Знак Знак Знак Знак"/>
    <w:basedOn w:val="a"/>
    <w:rsid w:val="006B6A94"/>
    <w:rPr>
      <w:sz w:val="20"/>
      <w:szCs w:val="20"/>
      <w:lang w:val="en-US" w:eastAsia="en-US"/>
    </w:rPr>
  </w:style>
  <w:style w:type="paragraph" w:customStyle="1" w:styleId="af8">
    <w:name w:val="Знак"/>
    <w:basedOn w:val="a"/>
    <w:rsid w:val="006B6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3 Знак Знак Знак Знак Знак Знак Знак Знак"/>
    <w:basedOn w:val="a"/>
    <w:rsid w:val="006B6A94"/>
    <w:rPr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B6A94"/>
  </w:style>
  <w:style w:type="table" w:customStyle="1" w:styleId="33">
    <w:name w:val="Сетка таблицы3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a"/>
    <w:rsid w:val="006B6A94"/>
    <w:rPr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6B6A94"/>
    <w:pPr>
      <w:ind w:left="720"/>
      <w:contextualSpacing/>
    </w:pPr>
    <w:rPr>
      <w:sz w:val="28"/>
      <w:szCs w:val="20"/>
    </w:rPr>
  </w:style>
  <w:style w:type="character" w:styleId="afa">
    <w:name w:val="annotation reference"/>
    <w:rsid w:val="006B6A94"/>
    <w:rPr>
      <w:sz w:val="16"/>
      <w:szCs w:val="16"/>
    </w:rPr>
  </w:style>
  <w:style w:type="paragraph" w:styleId="afb">
    <w:name w:val="annotation text"/>
    <w:basedOn w:val="a"/>
    <w:link w:val="afc"/>
    <w:rsid w:val="006B6A9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B6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6B6A94"/>
    <w:rPr>
      <w:b/>
      <w:bCs/>
    </w:rPr>
  </w:style>
  <w:style w:type="character" w:customStyle="1" w:styleId="afe">
    <w:name w:val="Тема примечания Знак"/>
    <w:basedOn w:val="afc"/>
    <w:link w:val="afd"/>
    <w:rsid w:val="006B6A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uiPriority w:val="1"/>
    <w:qFormat/>
    <w:rsid w:val="006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uiPriority w:val="99"/>
    <w:rsid w:val="006B6A94"/>
    <w:rPr>
      <w:rFonts w:cs="Times New Roman"/>
      <w:vertAlign w:val="superscript"/>
    </w:rPr>
  </w:style>
  <w:style w:type="paragraph" w:styleId="aff1">
    <w:name w:val="footnote text"/>
    <w:basedOn w:val="a"/>
    <w:link w:val="aff2"/>
    <w:uiPriority w:val="99"/>
    <w:rsid w:val="006B6A94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6B6A9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">
    <w:name w:val="Нет списка4"/>
    <w:next w:val="a2"/>
    <w:semiHidden/>
    <w:unhideWhenUsed/>
    <w:rsid w:val="006B6A94"/>
  </w:style>
  <w:style w:type="table" w:customStyle="1" w:styleId="40">
    <w:name w:val="Сетка таблицы4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иль"/>
    <w:rsid w:val="006B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d"/>
    <w:uiPriority w:val="59"/>
    <w:rsid w:val="006B6A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B6A94"/>
  </w:style>
  <w:style w:type="table" w:customStyle="1" w:styleId="7">
    <w:name w:val="Сетка таблицы7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 Знак Знак Знак Знак Знак Знак Знак Знак Знак Знак Знак Знак Знак Знак1"/>
    <w:basedOn w:val="a"/>
    <w:autoRedefine/>
    <w:rsid w:val="006B6A9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1">
    <w:name w:val="Char Char1"/>
    <w:basedOn w:val="a"/>
    <w:rsid w:val="006B6A94"/>
    <w:rPr>
      <w:sz w:val="20"/>
      <w:szCs w:val="20"/>
      <w:lang w:val="en-US" w:eastAsia="en-US"/>
    </w:rPr>
  </w:style>
  <w:style w:type="paragraph" w:customStyle="1" w:styleId="34">
    <w:name w:val="Знак Знак3 Знак Знак Знак Знак Знак Знак Знак Знак Знак Знак Знак Знак"/>
    <w:basedOn w:val="a"/>
    <w:rsid w:val="006B6A94"/>
    <w:rPr>
      <w:sz w:val="20"/>
      <w:szCs w:val="20"/>
      <w:lang w:val="en-US" w:eastAsia="en-US"/>
    </w:rPr>
  </w:style>
  <w:style w:type="paragraph" w:customStyle="1" w:styleId="35">
    <w:name w:val="Знак Знак3 Знак Знак Знак Знак Знак Знак"/>
    <w:basedOn w:val="a"/>
    <w:rsid w:val="006B6A94"/>
    <w:rPr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B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Hyperlink"/>
    <w:uiPriority w:val="99"/>
    <w:unhideWhenUsed/>
    <w:rsid w:val="006B6A94"/>
    <w:rPr>
      <w:color w:val="0000FF"/>
      <w:u w:val="single"/>
    </w:rPr>
  </w:style>
  <w:style w:type="table" w:customStyle="1" w:styleId="8">
    <w:name w:val="Сетка таблицы8"/>
    <w:basedOn w:val="a1"/>
    <w:next w:val="ad"/>
    <w:rsid w:val="006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 Знак Знак Знак Знак Знак Знак Знак Знак Знак"/>
    <w:basedOn w:val="a"/>
    <w:rsid w:val="006B6A9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F229B-2AC6-49DF-B983-42E33C10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Фатыховна</dc:creator>
  <cp:lastModifiedBy>User</cp:lastModifiedBy>
  <cp:revision>4</cp:revision>
  <cp:lastPrinted>2019-11-11T10:46:00Z</cp:lastPrinted>
  <dcterms:created xsi:type="dcterms:W3CDTF">2020-11-23T09:48:00Z</dcterms:created>
  <dcterms:modified xsi:type="dcterms:W3CDTF">2020-11-24T03:57:00Z</dcterms:modified>
</cp:coreProperties>
</file>