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9F" w:rsidRPr="00842B9F" w:rsidRDefault="00842B9F" w:rsidP="00842B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 xml:space="preserve">              О внесении изменений и дополнений в Устав сельского поселения Кармасанский сельсовет   муниципального района Уфимский район Республики Башкортостан</w:t>
      </w:r>
    </w:p>
    <w:p w:rsidR="00842B9F" w:rsidRPr="00842B9F" w:rsidRDefault="00842B9F" w:rsidP="0084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42B9F" w:rsidRPr="00842B9F" w:rsidRDefault="00842B9F" w:rsidP="00842B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842B9F">
        <w:rPr>
          <w:rFonts w:ascii="Times New Roman" w:hAnsi="Times New Roman" w:cs="Times New Roman"/>
          <w:sz w:val="28"/>
        </w:rPr>
        <w:t>Совет сельского поселения Кармасанский сельсовет муниципального района Уфимский район Республики Башкортостан</w:t>
      </w:r>
      <w:r w:rsidRPr="00842B9F">
        <w:rPr>
          <w:rFonts w:ascii="Times New Roman" w:hAnsi="Times New Roman" w:cs="Times New Roman"/>
          <w:b/>
          <w:sz w:val="28"/>
        </w:rPr>
        <w:t xml:space="preserve"> решил:</w:t>
      </w:r>
    </w:p>
    <w:p w:rsidR="00842B9F" w:rsidRPr="00842B9F" w:rsidRDefault="00842B9F" w:rsidP="00842B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842B9F" w:rsidRPr="00842B9F" w:rsidRDefault="00842B9F" w:rsidP="00842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</w:rPr>
        <w:t xml:space="preserve">1. </w:t>
      </w:r>
      <w:r w:rsidRPr="00842B9F">
        <w:rPr>
          <w:rFonts w:ascii="Times New Roman" w:hAnsi="Times New Roman" w:cs="Times New Roman"/>
          <w:sz w:val="28"/>
        </w:rPr>
        <w:t xml:space="preserve">Внести в Устав сельского поселения Кармасанский сельсовет муниципального района Уфимский  район Республики Башкортостан </w:t>
      </w:r>
      <w:r w:rsidRPr="00842B9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42B9F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" w:history="1">
        <w:r w:rsidRPr="00842B9F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842B9F">
        <w:rPr>
          <w:rFonts w:ascii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б) пункты 6, 20 и 22</w:t>
      </w:r>
      <w:r w:rsidRPr="0084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B9F">
        <w:rPr>
          <w:rFonts w:ascii="Times New Roman" w:hAnsi="Times New Roman" w:cs="Times New Roman"/>
          <w:sz w:val="28"/>
          <w:szCs w:val="28"/>
        </w:rPr>
        <w:t>изложить соответственно в следующей редакции: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«6) </w:t>
      </w:r>
      <w:r w:rsidRPr="00842B9F">
        <w:rPr>
          <w:rFonts w:ascii="Times New Roman" w:hAnsi="Times New Roman" w:cs="Times New Roman"/>
          <w:sz w:val="28"/>
        </w:rPr>
        <w:t>о</w:t>
      </w:r>
      <w:r w:rsidRPr="00842B9F">
        <w:rPr>
          <w:rFonts w:ascii="Times New Roman" w:hAnsi="Times New Roman" w:cs="Times New Roman"/>
          <w:sz w:val="28"/>
          <w:szCs w:val="28"/>
        </w:rPr>
        <w:t>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 xml:space="preserve">20) </w:t>
      </w:r>
      <w:r w:rsidRPr="00842B9F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Сельского поселения, 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842B9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 xml:space="preserve">22) </w:t>
      </w:r>
      <w:r w:rsidRPr="00842B9F"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42B9F">
        <w:rPr>
          <w:rFonts w:ascii="Times New Roman" w:hAnsi="Times New Roman" w:cs="Times New Roman"/>
          <w:sz w:val="28"/>
          <w:szCs w:val="28"/>
        </w:rPr>
        <w:t>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lastRenderedPageBreak/>
        <w:t>в) в</w:t>
      </w:r>
      <w:r w:rsidRPr="00842B9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2B9F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42B9F">
        <w:rPr>
          <w:rFonts w:ascii="Times New Roman" w:hAnsi="Times New Roman" w:cs="Times New Roman"/>
          <w:sz w:val="28"/>
          <w:szCs w:val="28"/>
        </w:rPr>
        <w:t>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г) </w:t>
      </w:r>
      <w:r w:rsidRPr="00842B9F">
        <w:rPr>
          <w:rFonts w:ascii="Times New Roman" w:hAnsi="Times New Roman" w:cs="Times New Roman"/>
          <w:bCs/>
          <w:sz w:val="28"/>
          <w:szCs w:val="28"/>
        </w:rPr>
        <w:t>пункт 21 дополнить словами «</w:t>
      </w:r>
      <w:r w:rsidRPr="00842B9F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6" w:history="1">
        <w:r w:rsidRPr="00842B9F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42B9F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2B9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42B9F">
        <w:rPr>
          <w:rFonts w:ascii="Times New Roman" w:hAnsi="Times New Roman" w:cs="Times New Roman"/>
          <w:bCs/>
          <w:sz w:val="28"/>
          <w:szCs w:val="28"/>
        </w:rPr>
        <w:t>) дополнить пунктом 37 следующего содержания: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«37) осуществление мер по противодействию коррупции в границах Сельского поселения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842B9F">
        <w:rPr>
          <w:rFonts w:ascii="Times New Roman" w:hAnsi="Times New Roman" w:cs="Times New Roman"/>
          <w:sz w:val="28"/>
          <w:szCs w:val="28"/>
        </w:rPr>
        <w:t>Абзац первый части 2 статьи 3 после слов «части своих полномочий» дополнить словами «по решению вопросов местного значения».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Часть 1 статьи 4 дополнить пунктами 11 и 12 следующего содержания: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«11) 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842B9F">
        <w:rPr>
          <w:rFonts w:ascii="Times New Roman" w:hAnsi="Times New Roman" w:cs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842B9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2B9F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.</w:t>
      </w:r>
      <w:r w:rsidRPr="00842B9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В части 1 статьи 5: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а) пункт 3 после слов «предприятиями и учреждениями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«и работы, выполняемые муниципальными предприятиями и учреждениями,»;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б) дополнить пунктом 4.2 следующего подержания: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«4.2)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В абзацах первом и втором части 6 статьи 10 слова «не менее половины» заменить словами «не менее одной трети». 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В статье 11: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а) пункт 3 части 3 после слов  «проекты межевания территорий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«проекты правил благоустройства территорий,»;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б) часть 4 дополнить словами «, включая мотивированное обоснование принятых решений».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Часть 3 статьи 17 дополнить словами «, за исключением случаев, предусмотренных Федеральным законом».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Пункт 6 части 6 статьи 18 дополнить словами «, выполнение работ, за исключением случаев, предусмотренных федеральными законами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>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В статье 19: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а)  часть 5 изложить в следующей редакции: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«5. Глава Сельского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842B9F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б) пункт 10 части 6 признать утратившим силу.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/>
          <w:bCs/>
          <w:sz w:val="28"/>
          <w:szCs w:val="28"/>
        </w:rPr>
        <w:t>1.10.</w:t>
      </w:r>
      <w:r w:rsidRPr="00842B9F">
        <w:rPr>
          <w:rFonts w:ascii="Times New Roman" w:hAnsi="Times New Roman" w:cs="Times New Roman"/>
          <w:bCs/>
          <w:sz w:val="28"/>
          <w:szCs w:val="28"/>
        </w:rPr>
        <w:t xml:space="preserve"> В статье 22: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а) часть 4 признать утратившей силу</w:t>
      </w:r>
      <w:r w:rsidRPr="00842B9F">
        <w:rPr>
          <w:rFonts w:ascii="Times New Roman" w:hAnsi="Times New Roman" w:cs="Times New Roman"/>
          <w:sz w:val="28"/>
          <w:szCs w:val="28"/>
        </w:rPr>
        <w:t>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б) часть 6 изложить в следующей редакции: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>«6. Депутаты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842B9F">
        <w:rPr>
          <w:rFonts w:ascii="Times New Roman" w:hAnsi="Times New Roman" w:cs="Times New Roman"/>
          <w:bCs/>
          <w:sz w:val="28"/>
          <w:szCs w:val="28"/>
        </w:rPr>
        <w:t>в) дополнить частью 9.1 следующего содержания: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Cs/>
          <w:sz w:val="28"/>
          <w:szCs w:val="28"/>
        </w:rPr>
        <w:t xml:space="preserve">«9.1. </w:t>
      </w:r>
      <w:r w:rsidRPr="00842B9F">
        <w:rPr>
          <w:rFonts w:ascii="Times New Roman" w:hAnsi="Times New Roman" w:cs="Times New Roman"/>
          <w:sz w:val="28"/>
          <w:szCs w:val="28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>1.11.</w:t>
      </w:r>
      <w:r w:rsidRPr="00842B9F">
        <w:rPr>
          <w:rFonts w:ascii="Times New Roman" w:hAnsi="Times New Roman" w:cs="Times New Roman"/>
          <w:sz w:val="28"/>
          <w:szCs w:val="28"/>
        </w:rPr>
        <w:t xml:space="preserve"> В части 4 статьи 24: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842B9F">
        <w:rPr>
          <w:rFonts w:ascii="Times New Roman" w:hAnsi="Times New Roman" w:cs="Times New Roman"/>
          <w:bCs/>
          <w:sz w:val="28"/>
          <w:szCs w:val="28"/>
        </w:rPr>
        <w:t>, не имеющие нормативного характера» исключить;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«Глава Сельского поселения издает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842B9F">
        <w:rPr>
          <w:rFonts w:ascii="Times New Roman" w:hAnsi="Times New Roman" w:cs="Times New Roman"/>
          <w:sz w:val="28"/>
          <w:szCs w:val="28"/>
        </w:rPr>
        <w:t>В части 4 статьи 25: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а) абзац первый дополнить предложением следующего содержания: 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«Глава Сельского поселения обязан опубликовать (обнародовать)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 w:history="1">
        <w:r w:rsidRPr="00842B9F">
          <w:rPr>
            <w:rStyle w:val="a3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842B9F">
        <w:rPr>
          <w:rFonts w:ascii="Times New Roman" w:hAnsi="Times New Roman" w:cs="Times New Roman"/>
          <w:sz w:val="28"/>
          <w:szCs w:val="28"/>
        </w:rPr>
        <w:t xml:space="preserve"> слово «контрольного» заменить словом «контрольно-счетного».</w:t>
      </w:r>
    </w:p>
    <w:p w:rsidR="00842B9F" w:rsidRPr="00842B9F" w:rsidRDefault="00842B9F" w:rsidP="008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>1.13.</w:t>
      </w:r>
      <w:r w:rsidRPr="00842B9F">
        <w:rPr>
          <w:rFonts w:ascii="Times New Roman" w:hAnsi="Times New Roman" w:cs="Times New Roman"/>
          <w:sz w:val="28"/>
          <w:szCs w:val="28"/>
        </w:rPr>
        <w:t xml:space="preserve"> Часть 1 статьи 31 дополнить пунктом 5 следующего содержания:</w:t>
      </w:r>
    </w:p>
    <w:p w:rsidR="00842B9F" w:rsidRPr="00842B9F" w:rsidRDefault="00842B9F" w:rsidP="00842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«5) иное имущество, необходимое для осуществления полномочий по решению вопросов местного значения Сельского поселения</w:t>
      </w:r>
      <w:proofErr w:type="gramStart"/>
      <w:r w:rsidRPr="00842B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>1.14.</w:t>
      </w:r>
      <w:r w:rsidRPr="00842B9F">
        <w:rPr>
          <w:rFonts w:ascii="Times New Roman" w:hAnsi="Times New Roman" w:cs="Times New Roman"/>
          <w:sz w:val="28"/>
          <w:szCs w:val="28"/>
        </w:rPr>
        <w:t xml:space="preserve"> Часть 2 статьи 49 дополнить пунктом 4 следующего содержания: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842B9F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842B9F">
        <w:rPr>
          <w:rFonts w:ascii="Times New Roman" w:hAnsi="Times New Roman" w:cs="Times New Roman"/>
          <w:bCs/>
          <w:sz w:val="28"/>
          <w:szCs w:val="28"/>
        </w:rPr>
        <w:t>.</w:t>
      </w:r>
      <w:r w:rsidRPr="00842B9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t>2.</w:t>
      </w:r>
      <w:r w:rsidRPr="00842B9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абзаца восьмого подпункта 1.1 пункта 1 и абзацев третьего и четвертого подпункта 1.4 пункта 1 настоящего решения, вступающие в силу с 1 января 2013 года.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42B9F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в здании администрации сельского поселения после его государственной регистрации.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А.Н.Фаткуллин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№ 108</w:t>
      </w:r>
    </w:p>
    <w:p w:rsidR="00842B9F" w:rsidRPr="00842B9F" w:rsidRDefault="00842B9F" w:rsidP="00842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B9F">
        <w:rPr>
          <w:rFonts w:ascii="Times New Roman" w:hAnsi="Times New Roman" w:cs="Times New Roman"/>
          <w:sz w:val="28"/>
          <w:szCs w:val="28"/>
        </w:rPr>
        <w:t>27 июля 2012 года</w:t>
      </w:r>
    </w:p>
    <w:p w:rsidR="00472CCA" w:rsidRDefault="00472CCA"/>
    <w:sectPr w:rsidR="0047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2B9F"/>
    <w:rsid w:val="00472CCA"/>
    <w:rsid w:val="0084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2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39C35B9243241F7900F247B560EF78BE3D3E9FDF032B9E7E8CFEACEDg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DDE1DA1123FB23671FF7817E2895A2843F04EF0D34F70729F8111B6MDO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591944593861A4803E4B74F7BC6E402CD4619C362456CB6F11EEAE7867C5E9FEE9A3B56364T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006B2276FB58111E3FEDFCB1A086818F5314EF6C3B25BE880C0A845D5267D16D1FAD0799646939h9Y1M" TargetMode="External"/><Relationship Id="rId9" Type="http://schemas.openxmlformats.org/officeDocument/2006/relationships/hyperlink" Target="consultantplus://offline/ref=5771D798D9E0906918BD426D582205D665E15F541786C89C23E08BC0E6BB4F44876983B5F77D6C1FF0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2015-12-01T05:09:00Z</dcterms:created>
  <dcterms:modified xsi:type="dcterms:W3CDTF">2015-12-01T05:10:00Z</dcterms:modified>
</cp:coreProperties>
</file>