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5A" w:rsidRDefault="006E085A" w:rsidP="006E0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085A" w:rsidRDefault="006E085A" w:rsidP="006E0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E085A" w:rsidRP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E085A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6E085A" w:rsidRP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E085A" w:rsidRP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6E085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№29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</w:t>
      </w:r>
      <w:bookmarkStart w:id="0" w:name="_GoBack"/>
      <w:bookmarkEnd w:id="0"/>
      <w:r w:rsidRPr="006E085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03 июня 2019 года</w:t>
      </w:r>
    </w:p>
    <w:p w:rsidR="006E085A" w:rsidRPr="006E085A" w:rsidRDefault="006E085A" w:rsidP="006E085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85A" w:rsidRDefault="006E085A" w:rsidP="006E085A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Об утверждении Программы «Использование и охрана земель   на территории сельского поселения Кармасанский сельсовет муниципального района Уфимский район Республики Башкортостан на   2019-2020 годы»</w:t>
      </w:r>
    </w:p>
    <w:p w:rsidR="006E085A" w:rsidRDefault="006E085A" w:rsidP="006E085A">
      <w:pPr>
        <w:widowControl w:val="0"/>
        <w:tabs>
          <w:tab w:val="left" w:pos="-1276"/>
        </w:tabs>
        <w:spacing w:after="0"/>
        <w:ind w:firstLine="60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ст.ст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5, 11, 12, 13 и 72 Земельного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кодекса РФ, </w:t>
      </w:r>
      <w:hyperlink r:id="rId6" w:history="1">
        <w:r>
          <w:rPr>
            <w:rStyle w:val="a3"/>
            <w:rFonts w:ascii="Times New Roman" w:eastAsia="Times New Roman" w:hAnsi="Times New Roman" w:cs="Calibri"/>
            <w:color w:val="auto"/>
            <w:sz w:val="28"/>
            <w:szCs w:val="28"/>
            <w:u w:val="none"/>
            <w:lang w:eastAsia="ru-RU"/>
          </w:rPr>
          <w:t>ч. 2 ст. 14.1</w:t>
        </w:r>
      </w:hyperlink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 Уставом  сельского поселения Кармасанский сельсовет муниципального района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Уфимский район  Республики Башкортостан,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 рационального использования и охраны земель ПОСТАНОВЛЯЮ:</w:t>
      </w:r>
      <w:proofErr w:type="gramEnd"/>
    </w:p>
    <w:p w:rsidR="006E085A" w:rsidRDefault="006E085A" w:rsidP="006E085A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E085A" w:rsidRDefault="006E085A" w:rsidP="006E085A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 Утвердить Программу «Использование и охрана земель на территории сельского поселения Кармасанский сельсовет муниципального района Уфимский район Республики Башкортостан на 2019-2020 годы, согласно приложениям.</w:t>
      </w:r>
    </w:p>
    <w:p w:rsidR="006E085A" w:rsidRDefault="006E085A" w:rsidP="006E085A">
      <w:pPr>
        <w:spacing w:after="0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Настоящее постановление разместить на официальном сайте в сети Интернет 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информационном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 стенде Администрации сельского поселения Кармасанский сельсовет муниципального района Уфимский   район Республики Башкортостан. </w:t>
      </w:r>
    </w:p>
    <w:p w:rsidR="006E085A" w:rsidRDefault="006E085A" w:rsidP="006E085A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3. Настоящее постановление вступает в силу со дня его официального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обнародования.</w:t>
      </w:r>
    </w:p>
    <w:p w:rsidR="006E085A" w:rsidRDefault="006E085A" w:rsidP="006E085A">
      <w:pPr>
        <w:widowControl w:val="0"/>
        <w:spacing w:after="0"/>
        <w:ind w:firstLine="69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Л.В.Исламова</w:t>
      </w:r>
      <w:proofErr w:type="spellEnd"/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ind w:firstLine="51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5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6E085A" w:rsidRDefault="006E085A" w:rsidP="006E085A">
      <w:pPr>
        <w:spacing w:after="0" w:line="240" w:lineRule="auto"/>
        <w:ind w:firstLine="5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Постановлением главы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E085A" w:rsidRDefault="006E085A" w:rsidP="006E085A">
      <w:pPr>
        <w:spacing w:after="0" w:line="240" w:lineRule="auto"/>
        <w:ind w:firstLine="51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 Кармасанский сельсовет</w:t>
      </w: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муниципального района Уфимский </w:t>
      </w: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район Республики Башкортостан  </w:t>
      </w: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от    03  июня 2019 года № 29               </w:t>
      </w: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4"/>
          <w:szCs w:val="24"/>
          <w:lang w:eastAsia="ru-RU"/>
        </w:rPr>
      </w:pPr>
    </w:p>
    <w:p w:rsidR="006E085A" w:rsidRDefault="006E085A" w:rsidP="006E085A">
      <w:pPr>
        <w:spacing w:after="0" w:line="240" w:lineRule="auto"/>
        <w:ind w:firstLine="4600"/>
        <w:rPr>
          <w:rFonts w:ascii="Times New Roman" w:hAnsi="Times New Roman"/>
          <w:sz w:val="28"/>
          <w:szCs w:val="20"/>
          <w:lang w:eastAsia="ru-RU"/>
        </w:rPr>
      </w:pPr>
    </w:p>
    <w:p w:rsidR="006E085A" w:rsidRDefault="006E085A" w:rsidP="006E085A">
      <w:pPr>
        <w:spacing w:before="115" w:after="0" w:line="240" w:lineRule="auto"/>
        <w:ind w:left="56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ПРОГРАММА</w:t>
      </w: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и охрана земель на территории сельского поселения Кармасанский сельсовет муниципального района Уфимский район Республики Башкортостан на 2019-2020 годы</w:t>
      </w: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</w:p>
    <w:p w:rsidR="006E085A" w:rsidRDefault="006E085A" w:rsidP="006E085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E085A" w:rsidRDefault="006E085A" w:rsidP="006E085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ПАСПОРТ  ПРОГРАММЫ</w:t>
      </w:r>
    </w:p>
    <w:p w:rsidR="006E085A" w:rsidRDefault="006E085A" w:rsidP="006E085A">
      <w:pPr>
        <w:spacing w:after="0" w:line="240" w:lineRule="auto"/>
        <w:ind w:left="562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и охрана земель на территории сельского поселения Кармасанский сельсовет муниципального района Уфимский район Республики Башкортостан на   2019-2020 годы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Программа) 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6E085A" w:rsidTr="006E085A">
        <w:trPr>
          <w:trHeight w:val="472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Цели 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сельского поселения Кармасанский сельсовет муниципального района Уфимский район Республики Башкортостан, в том числе: 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рационального использования земель;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охраны и восстановление плодородия земель;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деятельности;</w:t>
            </w:r>
          </w:p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</w:tc>
      </w:tr>
      <w:tr w:rsidR="006E085A" w:rsidTr="006E085A">
        <w:trPr>
          <w:trHeight w:val="690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с целью: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воспроизводства плодородия земель сельскохозяйственного назначения;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защиты земель от водной и ветровой эрозии, селей, подтопления, заболачивания, вторичного засоления, иссушения, уплотнения, загрязнения</w:t>
            </w:r>
            <w:proofErr w:type="gramEnd"/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защите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анализа сложившейся ситуации использования земель в границах сельского поселения;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определения мест (в том числе 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аболачиваемые участки, земли, подвергающиеся ветровой и водной эрозии, а также земли, используемые не по назначению);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анализа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-повышения биологического потенциала земель муниципального образования;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-улучшения условий для устойчивого земледелия; 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повышения плодородия почв;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улучшения гидротермического режима;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сокращения поверхностного стока;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оптимизации процессов почвообразования;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 увеличения водности рек и водоемов;</w:t>
            </w:r>
          </w:p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создания условий для сохранения биологического разнообразия.</w:t>
            </w:r>
          </w:p>
        </w:tc>
      </w:tr>
      <w:tr w:rsidR="006E085A" w:rsidTr="006E085A">
        <w:trPr>
          <w:trHeight w:val="731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благоустройство населенных пунктов (в том числе: количество мероприятий    по очистке территории сельского поселения Кармасанский сельсовет от мусора);</w:t>
            </w:r>
          </w:p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улучшение качественных характеристик земель;</w:t>
            </w:r>
          </w:p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эффективное использование земель (в том числе: количество ликвидированных несанкционированных свалок, площадь вовлеченных в хозяйственный оборот пустующих и нерационально используемых земель)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2019-2020 годы </w:t>
            </w:r>
          </w:p>
        </w:tc>
      </w:tr>
      <w:tr w:rsidR="006E085A" w:rsidTr="006E085A">
        <w:trPr>
          <w:cantSplit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Прогнозируемые объемы и источники финансирования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сельского поселения и бюджета муниципального района Уфимский район Республики Башкортостан – 10 тыс. рублей.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сельского поселения Кармасанский сельсовет муниципального района Уфимский район Республики Башкортостан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муниципального района Уфимский район Республики Башкортостан, собственники земельных участков, землепользователи, землевладельцы и арендаторы земельных участков.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Средства местного бюджета сельского поселения и бюджета муниципального района Уфимский район Республики Башкортостан – 10 тыс. рублей.</w:t>
            </w:r>
          </w:p>
        </w:tc>
      </w:tr>
      <w:tr w:rsidR="006E085A" w:rsidTr="006E085A">
        <w:trPr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5A" w:rsidRDefault="006E08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6E085A" w:rsidRDefault="006E08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населенных пунктов.</w:t>
            </w:r>
          </w:p>
        </w:tc>
      </w:tr>
    </w:tbl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r-SA"/>
        </w:rPr>
      </w:pPr>
    </w:p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r-SA"/>
        </w:rPr>
      </w:pPr>
    </w:p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ar-SA"/>
        </w:rPr>
      </w:pPr>
    </w:p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. Содержание проблемы и обоснование необходимости ее решения программными методами </w:t>
      </w:r>
    </w:p>
    <w:p w:rsidR="006E085A" w:rsidRDefault="006E085A" w:rsidP="006E085A">
      <w:pPr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земли-почвы,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природе все взаимосвязано. Поэтому нарушение правильного функционирования одного из звеньев (лес, животный мир, земля) ведет к дисбалансу и нарушению целостности экосистемы.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Охрана земли только тогда может быть эффективной, когда обеспечивается рациональное землепользование.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сельского поселения имеются земельные участки для различного разрешенного использования.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6E085A" w:rsidRDefault="006E085A" w:rsidP="006E085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6E085A" w:rsidRDefault="006E085A" w:rsidP="006E085A">
      <w:pPr>
        <w:tabs>
          <w:tab w:val="left" w:pos="624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Проблемы устойчивого социально-экономического развития территории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сельского поселения Кармасанский сельсовет муниципального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района Уфимский район Республики Башкортостан (дале</w:t>
      </w: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е-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сельское поселение)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E085A" w:rsidRDefault="006E085A" w:rsidP="006E085A">
      <w:pPr>
        <w:autoSpaceDE w:val="0"/>
        <w:spacing w:after="0" w:line="240" w:lineRule="auto"/>
        <w:ind w:firstLine="700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autoSpaceDE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 III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. Цели, задачи и сроки реализации Программы </w:t>
      </w:r>
    </w:p>
    <w:p w:rsidR="006E085A" w:rsidRDefault="006E085A" w:rsidP="006E085A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Целями Программы являются: 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-предотвращение деградации, загрязнения, захламления, нарушения земель,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находящихся в собственности сельского поселения, других негативных (вредных) воздействий хозяйственной деятельности</w:t>
      </w:r>
    </w:p>
    <w:p w:rsidR="006E085A" w:rsidRDefault="006E085A" w:rsidP="006E085A">
      <w:pPr>
        <w:spacing w:after="0" w:line="240" w:lineRule="auto"/>
        <w:ind w:firstLine="6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рационального использования земель</w:t>
      </w:r>
    </w:p>
    <w:p w:rsidR="006E085A" w:rsidRDefault="006E085A" w:rsidP="006E085A">
      <w:pPr>
        <w:spacing w:after="0" w:line="240" w:lineRule="auto"/>
        <w:ind w:firstLine="6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охраны и восстановление плодородия земель;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Задачами Программы являются: 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мероприятия по защите и восстановлению земель, находящихся в собственности сельского поселения,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воспроизводству плодородия земель сельскохозяйственного назначения;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защита сельскохозяйственных угодий от зарастания деревьями и кустарниками, сорными растениями;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сохранение достигнутого уровня мелиорации;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работ с целью повышения биологического потенциала земель муниципального образования;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-улучшение условий для устойчивого земледелия;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повышение плодородия почв;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улучшение гидротермического режима;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сокращение поверхностного стока;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оптимизация процессов почвообразования;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 увеличение водности рек и водоемов;</w:t>
      </w:r>
    </w:p>
    <w:p w:rsidR="006E085A" w:rsidRDefault="006E085A" w:rsidP="006E085A">
      <w:pPr>
        <w:spacing w:after="0" w:line="240" w:lineRule="auto"/>
        <w:ind w:firstLine="6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создание условий для сохранения биологического разнообразия.</w:t>
      </w:r>
    </w:p>
    <w:p w:rsidR="006E085A" w:rsidRDefault="006E085A" w:rsidP="006E085A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. Ресурсное обеспечение Программы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Финансирование мероприятий Программы осуществляется за счет средств местных бюджетов.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Прогнозируемый объем финансирования Программы в 2019-2020 годах составляет 10 тыс. рублей, из них: </w:t>
      </w:r>
    </w:p>
    <w:p w:rsidR="006E085A" w:rsidRDefault="006E085A" w:rsidP="006E085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местного бюджета сельского поселения и бюджета муниципального района Уфимский район Республики Башкортостан – 10 тыс. рублей;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Объемы бюджетных средств носят прогнозный характер, и подлежат ежегодному уточнению в установленном порядке при формировании соответствующих бюджетов.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 V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. Механизм реализации Программы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Отбор исполнителей мероприятий Программы осуществляется на конкурсной основе,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. Организация управления и </w:t>
      </w:r>
      <w:proofErr w:type="gramStart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Управление Программой осуществляется администрацией сельского поселения Кармасанский 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положений соглашения от 19 декабря 2018 года, заключенного между Советом муниципального района Уфимский район Республики Башкортостан  и Советом сельского поселения Кармасанский сельсовет муниципального района Уфимский район Республики Башкортостан, о передаче муниципальному району Уфимский район части полномочий по осуществлению в границах сельского поселения муниципального земельного контроля, управление и финансирование мероприятий в части осуществления земельного контроля осуществляется Администрацией муниципального района Уфимский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эффективное использование финансовых средств и ресурсов, выделяемых на реализацию Программы. </w:t>
      </w:r>
    </w:p>
    <w:p w:rsidR="006E085A" w:rsidRDefault="006E085A" w:rsidP="006E085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Кармасанский сельсовет муниципального района Уфимский район Республики Башкортостан до 1 марта года, следующего за отчетным календарным годом. </w:t>
      </w:r>
    </w:p>
    <w:p w:rsidR="006E085A" w:rsidRDefault="006E085A" w:rsidP="006E085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реализации Программы в соответствующем году должен содержать: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общий объем фактически произведенных расходов, всего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том числе по источникам финансирования;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перечень завершенных в течение года мероприятий по Программе;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перечень не завершенных в течение года мероприятий Программы и процент их не завершения;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- 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val="en-US" w:eastAsia="ru-RU"/>
        </w:rPr>
        <w:t> VII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. Оценка социально-экономической эффективности реализации Программы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результате выполнения мероприятий Программы будет обеспечено: 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благоустройство населенных пунктов;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- улучшение качественных характеристик земель;</w:t>
      </w:r>
    </w:p>
    <w:p w:rsidR="006E085A" w:rsidRDefault="006E085A" w:rsidP="006E085A">
      <w:p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эффективное использование земель.</w:t>
      </w: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постановлению главы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сельского поселения 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Кармасанский сельсовет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района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Уфимский район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Республики Башкортостан                    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от   03 июня 2019г № 29</w:t>
      </w:r>
    </w:p>
    <w:p w:rsidR="006E085A" w:rsidRDefault="006E085A" w:rsidP="006E085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085A" w:rsidRDefault="006E085A" w:rsidP="006E08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6E085A" w:rsidRDefault="006E085A" w:rsidP="006E0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4239"/>
        <w:gridCol w:w="1152"/>
      </w:tblGrid>
      <w:tr w:rsidR="006E085A" w:rsidTr="006E085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6E085A" w:rsidTr="006E08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исполнение решений Совета сельского поселения Кармасанский сельсовет и решений Администрации сельского поселения Кармасанский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Анализ сложившейся ситуации использования земель в границах сельского поселения, определение мест (с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загрязненные химическими и биологическими отходами), заболачиваемые участки, земли, подвергающиеся ветровой и водной эрозии, а также земли, используемые не по назначению).</w:t>
            </w:r>
            <w:proofErr w:type="gramEnd"/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Кармасанский сельсовет от мусора, в том числе с участием    школьников    и студентов     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фактов использования земельных участков, приводящих к значительному ухудшению экологической обстановки.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сельского поселения Кармасанский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Межрайонная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ИФНС   России   № 30 по Республике Башкортостан,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2019-2020 гг.</w:t>
            </w:r>
          </w:p>
        </w:tc>
      </w:tr>
      <w:tr w:rsidR="006E085A" w:rsidTr="006E085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контроля 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земельных участков с особыми условиями их использования (охранные, санитарно-защитные,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водоохранные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иные зоны).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  <w:tr w:rsidR="006E085A" w:rsidTr="006E085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Собственники земельных участков, землепользователи,</w:t>
            </w:r>
          </w:p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землевладельцы и арендаторы земельных участков.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</w:p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гг.</w:t>
            </w:r>
          </w:p>
        </w:tc>
      </w:tr>
      <w:tr w:rsidR="006E085A" w:rsidTr="006E085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и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4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    сельского поселения Кармасанский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85A" w:rsidRDefault="006E0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2020 гг.</w:t>
            </w:r>
          </w:p>
        </w:tc>
      </w:tr>
    </w:tbl>
    <w:p w:rsidR="006E085A" w:rsidRDefault="006E085A" w:rsidP="006E085A"/>
    <w:p w:rsidR="00AF074C" w:rsidRDefault="00AF074C"/>
    <w:sectPr w:rsidR="00AF0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DC"/>
    <w:rsid w:val="006E085A"/>
    <w:rsid w:val="00A95EDC"/>
    <w:rsid w:val="00A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8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8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3223</Words>
  <Characters>18376</Characters>
  <Application>Microsoft Office Word</Application>
  <DocSecurity>0</DocSecurity>
  <Lines>153</Lines>
  <Paragraphs>43</Paragraphs>
  <ScaleCrop>false</ScaleCrop>
  <Company/>
  <LinksUpToDate>false</LinksUpToDate>
  <CharactersWithSpaces>21556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2019-08-16T05:04:00Z</dcterms:created>
  <dcterms:modified xsi:type="dcterms:W3CDTF">2019-08-16T05:05:00Z</dcterms:modified>
</cp:coreProperties>
</file>