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КАРМАСАНСКИЙ СЕЛЬСОВЕТ МУНИЦИПАЛЬНОГО РАЙОНА УФИМСКИЙ РАЙОН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№6                           от 14.02.2018 г.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администрации сельского поселения Кармасанский сельсовет муниципального района Уфимский район Республики Башкортостан от 15сентября 2015 года  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Calibri" w:hAnsi="Calibri"/>
          <w:sz w:val="28"/>
          <w:szCs w:val="28"/>
        </w:rPr>
      </w:pP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совершенствования организации исполнения бюджета сельского поселения Кармасанский сельсовет  муниципального района Уфимский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а также учитывая Приказ Министерства финансов Республики Башкортостан от 28 декабря 2017 года № 320 «О внесении изменений в отдельные приказы Министерства финансов Республики Башкортостан</w:t>
      </w:r>
      <w:r>
        <w:rPr>
          <w:rFonts w:ascii="Times New Roman" w:hAnsi="Times New Roman"/>
          <w:sz w:val="28"/>
          <w:szCs w:val="28"/>
        </w:rPr>
        <w:t>», администрация сельского поселения Кармасанский сельсовет муниципального района Уфимский район Республики Башкортостан ПОСТАНОВЛЯЕТ:</w:t>
      </w:r>
      <w:proofErr w:type="gramEnd"/>
    </w:p>
    <w:p w:rsidR="00A96ABE" w:rsidRDefault="00A96ABE" w:rsidP="00A96AB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изменения, вносимые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Кармасанский сельсовет муниципального района Уфимский район Республики Башкортостан от 15 сентября 2015 года  № 45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сельского поселения Кармасанский сельсовет  муниципального района Уфимский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Башкортостан».</w:t>
      </w:r>
    </w:p>
    <w:p w:rsidR="00A96ABE" w:rsidRDefault="00A96ABE" w:rsidP="00A96AB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A96ABE" w:rsidRDefault="00A96ABE" w:rsidP="00A96AB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6ABE" w:rsidRDefault="00A96ABE" w:rsidP="00A96AB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6ABE" w:rsidRDefault="00A96ABE" w:rsidP="00A96AB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Л.В.Исламова</w:t>
      </w:r>
      <w:proofErr w:type="spellEnd"/>
    </w:p>
    <w:p w:rsidR="00A96ABE" w:rsidRDefault="00A96ABE" w:rsidP="00A96AB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A96ABE" w:rsidRDefault="00A96ABE" w:rsidP="00A96ABE">
      <w:pPr>
        <w:tabs>
          <w:tab w:val="left" w:pos="5175"/>
          <w:tab w:val="right" w:pos="935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</w:t>
      </w:r>
    </w:p>
    <w:p w:rsidR="00A96ABE" w:rsidRDefault="00A96ABE" w:rsidP="00A96A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A96ABE" w:rsidRDefault="00A96ABE" w:rsidP="00A96A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96ABE" w:rsidRDefault="00A96ABE" w:rsidP="00A96A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6ABE" w:rsidRDefault="00A96ABE" w:rsidP="00A96A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Кармасанский сельсовет муниципального района</w:t>
      </w:r>
    </w:p>
    <w:p w:rsidR="00A96ABE" w:rsidRDefault="00A96ABE" w:rsidP="00A96A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Уфимский район</w:t>
      </w:r>
    </w:p>
    <w:p w:rsidR="00A96ABE" w:rsidRDefault="00A96ABE" w:rsidP="00A96A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 </w:t>
      </w:r>
    </w:p>
    <w:p w:rsidR="00A96ABE" w:rsidRDefault="00A96ABE" w:rsidP="00A96ABE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 2018 г. № 6</w:t>
      </w:r>
    </w:p>
    <w:p w:rsidR="00A96ABE" w:rsidRDefault="00A96ABE" w:rsidP="00A96ABE">
      <w:pPr>
        <w:pStyle w:val="ConsPlusNormal"/>
        <w:widowControl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A96ABE" w:rsidRDefault="00A96ABE" w:rsidP="00A96ABE">
      <w:pPr>
        <w:pStyle w:val="ConsPlusNormal"/>
        <w:widowControl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A96ABE" w:rsidRDefault="00A96ABE" w:rsidP="00A96AB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A96ABE" w:rsidRDefault="00A96ABE" w:rsidP="00A96ABE">
      <w:pPr>
        <w:pStyle w:val="3"/>
        <w:shd w:val="clear" w:color="auto" w:fill="auto"/>
        <w:spacing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сельского поселения Кармасанский сельсовет муниципального района Уфимский район Республики Башкортостан от 15 сентября 2015 года  № 45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96ABE" w:rsidRDefault="00A96ABE" w:rsidP="00A96AB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сельского поселения Кармасанский сельсовет муниципального района Уфимский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15 сентября 2015 года  № 45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казенных, бюджетных и автономных учреждений сельского поселения Кармасанский сельсовет муниципального района Уфимский район Республики Башкортостан»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постановление  № 45), следующие изменения: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пункт 1 после слов «налога, сбора» дополнить словами «, страхового взноса».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Порядке ведения учета и осуществления хранения документов </w:t>
      </w:r>
      <w:r>
        <w:rPr>
          <w:rFonts w:ascii="Times New Roman" w:hAnsi="Times New Roman"/>
          <w:sz w:val="28"/>
          <w:szCs w:val="28"/>
        </w:rPr>
        <w:br/>
        <w:t xml:space="preserve">по исполнению решений налогового органа о взыскании налога, сбора, пени </w:t>
      </w:r>
      <w:r>
        <w:rPr>
          <w:rFonts w:ascii="Times New Roman" w:hAnsi="Times New Roman"/>
          <w:sz w:val="28"/>
          <w:szCs w:val="28"/>
        </w:rPr>
        <w:br/>
        <w:t>и штрафа по денежным обязательствам казенных, бюджетных и автономных учреждений сельского поселения Кармасанский сельсовет муниципального района Уфимский район Республики Башкортостан, утвержденном постановлением № 45: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наименование, пункт 1, наименование раздела 2, абзацы первый, второй пункта 16, абзац третий пункта 18, наименование раздела 3, абзац второй пункта 27, правые верхние реквизиты приложений №№ 1-5, 7-8 после слов «налога, сбора» дополнить словами «, страхового взноса»;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4 дополнить абзацем следующего содержания: 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 случае передачи функций казенных, бюджетных и автономных учреждений сельского поселения Кармасанский сельсовет муниципального района Уфимский район 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к настоящему Порядку направляются иной организации, которой переданы функции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абзацах первом, втором пункта 18, в абзаце первом пункта 28 слова </w:t>
      </w:r>
      <w:r>
        <w:rPr>
          <w:rFonts w:ascii="Times New Roman" w:hAnsi="Times New Roman"/>
          <w:sz w:val="28"/>
          <w:szCs w:val="28"/>
        </w:rPr>
        <w:br/>
        <w:t>«в связи с неисполнением решения налогового органа» исключить;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третьем пункта 18 слова «на его лицевых счетах» заменить словами «по расходованию средств»;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19 слова «должником – казенным учреждением решения налогового органа» исключить;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абзац первый пункта 28 после слов «за исключением операций </w:t>
      </w:r>
      <w:r>
        <w:rPr>
          <w:rFonts w:ascii="Times New Roman" w:hAnsi="Times New Roman"/>
          <w:sz w:val="28"/>
          <w:szCs w:val="28"/>
        </w:rPr>
        <w:br/>
        <w:t>по исполнению исполнительных документов и решения налогового органа» дополнить словами «,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расчетами»;</w:t>
      </w:r>
      <w:proofErr w:type="gramEnd"/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пункте 29 слова «должником – бюджетным и автономным учреждением решения налогового органа» исключить;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пункт 31 после слов «обязательствам», «установленными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» дополнить словом «казенных,»;</w:t>
      </w:r>
    </w:p>
    <w:p w:rsidR="00A96ABE" w:rsidRDefault="00A96ABE" w:rsidP="00A9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приложение № 6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br/>
        <w:t>к настоящему постановлению.</w:t>
      </w: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ABE" w:rsidRDefault="00A96ABE" w:rsidP="00A9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96ABE" w:rsidRDefault="00A96ABE" w:rsidP="00A9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Изменениям, вносимым в постановление</w:t>
      </w:r>
    </w:p>
    <w:p w:rsidR="00A96ABE" w:rsidRDefault="00A96ABE" w:rsidP="00A9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Кармасанский</w:t>
      </w:r>
    </w:p>
    <w:p w:rsidR="00A96ABE" w:rsidRDefault="00A96ABE" w:rsidP="00A9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муниципального района Уфимский</w:t>
      </w:r>
    </w:p>
    <w:p w:rsidR="00A96ABE" w:rsidRDefault="00A96ABE" w:rsidP="00A9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A96ABE" w:rsidRDefault="00A96ABE" w:rsidP="00A9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 сентября 2015 года  № 45</w:t>
      </w:r>
    </w:p>
    <w:bookmarkEnd w:id="0"/>
    <w:p w:rsidR="00A96ABE" w:rsidRDefault="00A96ABE" w:rsidP="00A96ABE">
      <w:pPr>
        <w:rPr>
          <w:rFonts w:ascii="Times New Roman" w:hAnsi="Times New Roman"/>
          <w:sz w:val="24"/>
          <w:szCs w:val="24"/>
        </w:rPr>
      </w:pPr>
    </w:p>
    <w:p w:rsidR="00A96ABE" w:rsidRDefault="00A96ABE" w:rsidP="00A9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6</w:t>
      </w:r>
    </w:p>
    <w:p w:rsidR="00A96ABE" w:rsidRDefault="00A96ABE" w:rsidP="00A9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учета и осуществления хранения документов</w:t>
      </w:r>
    </w:p>
    <w:p w:rsidR="00A96ABE" w:rsidRDefault="00A96ABE" w:rsidP="00A9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исполнению решений налогового органа о взыскании налога,</w:t>
      </w:r>
    </w:p>
    <w:p w:rsidR="00A96ABE" w:rsidRDefault="00A96ABE" w:rsidP="00A9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сбора, страхового взноса, пени и штрафа по денежным обязательствам </w:t>
      </w:r>
      <w:proofErr w:type="gramStart"/>
      <w:r>
        <w:rPr>
          <w:rFonts w:ascii="Times New Roman" w:hAnsi="Times New Roman"/>
          <w:sz w:val="24"/>
          <w:szCs w:val="24"/>
        </w:rPr>
        <w:t>казенных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A96ABE" w:rsidRDefault="00A96ABE" w:rsidP="00A9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и автономных учреждений  сельского поселения Кармасанский</w:t>
      </w:r>
    </w:p>
    <w:p w:rsidR="00A96ABE" w:rsidRDefault="00A96ABE" w:rsidP="00A9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муниципального района Уфимский район Республики Башкортостан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 _______________ 20__ г.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должника/главного</w:t>
      </w:r>
      <w:proofErr w:type="gramEnd"/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распорядителя (распорядителя))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(адрес)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структурного</w:t>
      </w:r>
      <w:proofErr w:type="gramEnd"/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подразделения должника)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_______________________________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(адрес)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приостановлении операций по расходованию средств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связи с неисполнением ______________________________________________________________   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(наименование должника по решению налогового органа)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решения налогового органа № ___, выданного __ _________20__ г. __________________________________,                                                         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(наименование налогового органа, выдавшего решение)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сообщаем, что на основании____________________________________________________________________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(основание для приостановления операций)</w:t>
      </w:r>
    </w:p>
    <w:p w:rsidR="00A96ABE" w:rsidRDefault="00A96ABE" w:rsidP="00A96AB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6ABE" w:rsidRDefault="00A96ABE" w:rsidP="00A96AB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осуществление операций по расходованию средств на лицевых счетах</w:t>
      </w:r>
    </w:p>
    <w:p w:rsidR="00A96ABE" w:rsidRDefault="00A96ABE" w:rsidP="00A96AB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должника и его структурного подразделения)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приостановлено до момента устранения нарушений (за  исключением  операций по исполнению исполнительных документов и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расчетами&lt;*&gt;).</w:t>
      </w:r>
      <w:proofErr w:type="gramEnd"/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(иное уполномоченное лицо)______________   __________________________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(подпись)                  (расшифровка подписи)</w:t>
      </w:r>
    </w:p>
    <w:p w:rsidR="00A96ABE" w:rsidRDefault="00A96ABE" w:rsidP="00A96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исполнителя</w:t>
      </w:r>
    </w:p>
    <w:p w:rsidR="00A96ABE" w:rsidRDefault="00A96ABE" w:rsidP="00A96AB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(телефон)</w:t>
      </w:r>
    </w:p>
    <w:p w:rsidR="00A96ABE" w:rsidRDefault="00A96ABE" w:rsidP="00A96AB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BE" w:rsidRDefault="00A96ABE" w:rsidP="00A96AB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&lt;*&gt; проведение платежных документов, предусматривающих перечисление или выдачу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дл</w:t>
      </w:r>
      <w:proofErr w:type="gramEnd"/>
      <w:r>
        <w:rPr>
          <w:rFonts w:ascii="Times New Roman" w:hAnsi="Times New Roman"/>
          <w:sz w:val="20"/>
          <w:szCs w:val="20"/>
        </w:rPr>
        <w:t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учреждений»</w:t>
      </w:r>
    </w:p>
    <w:p w:rsidR="00624290" w:rsidRDefault="00624290"/>
    <w:sectPr w:rsidR="006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B"/>
    <w:rsid w:val="0023341B"/>
    <w:rsid w:val="00624290"/>
    <w:rsid w:val="00A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A96AB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96ABE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A96AB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96ABE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2018-03-23T05:11:00Z</dcterms:created>
  <dcterms:modified xsi:type="dcterms:W3CDTF">2018-03-23T05:13:00Z</dcterms:modified>
</cp:coreProperties>
</file>