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E9" w:rsidRDefault="00360AE9" w:rsidP="00360AE9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360AE9" w:rsidRDefault="00360AE9" w:rsidP="0036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AE9" w:rsidRDefault="00360AE9" w:rsidP="0036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AE9" w:rsidRDefault="00360AE9" w:rsidP="0036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60AE9" w:rsidRDefault="00360AE9" w:rsidP="0036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AE9" w:rsidRDefault="00995A5B" w:rsidP="0036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95A5B" w:rsidRDefault="00995A5B" w:rsidP="0036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КАРМАСАНСКИЙ СЕЛЬСОВЕТ МУНИЦИПАЛЬНОГО РАЙОНА УФИМСКИЙ РАЙОН РЕСПУБЛИКИ БАШКОРТОСТАН </w:t>
      </w:r>
    </w:p>
    <w:p w:rsidR="00360AE9" w:rsidRDefault="00360AE9" w:rsidP="0036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AE9" w:rsidRDefault="00995A5B" w:rsidP="0036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                                                 24.01.2018</w:t>
      </w:r>
    </w:p>
    <w:p w:rsidR="00360AE9" w:rsidRDefault="00360AE9" w:rsidP="0036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AE9" w:rsidRDefault="00360AE9" w:rsidP="0036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AE9" w:rsidRDefault="00360AE9" w:rsidP="0036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AE9" w:rsidRDefault="00360AE9" w:rsidP="0036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Об утверждении Порядка исполнения бюджета сельского</w:t>
      </w:r>
    </w:p>
    <w:p w:rsidR="00360AE9" w:rsidRDefault="00360AE9" w:rsidP="0036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 Кармасанский сельсовет муниципального района</w:t>
      </w:r>
    </w:p>
    <w:p w:rsidR="00360AE9" w:rsidRDefault="00360AE9" w:rsidP="0036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Уфимский район Республики Башкортостан по расходам и источникам финансирования дефицита бюджета сельского поселения </w:t>
      </w:r>
    </w:p>
    <w:p w:rsidR="00360AE9" w:rsidRDefault="00360AE9" w:rsidP="0036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Кармасанский сельсовет муниципального района</w:t>
      </w:r>
    </w:p>
    <w:p w:rsidR="00360AE9" w:rsidRDefault="00360AE9" w:rsidP="0036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Уфимский район Республики Башкортостан</w:t>
      </w:r>
    </w:p>
    <w:p w:rsidR="00360AE9" w:rsidRDefault="00360AE9" w:rsidP="0036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AE9" w:rsidRDefault="00360AE9" w:rsidP="00360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статьями 219 и 219.2 Бюджетного кодекса Российской Федерации, Решением Совета сельского поселения Кармасанский сельсовет муниципального района Уфимский район Республики Башкортостан «Об утверждении  Положения о бюджетном процессе в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Кармасанский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Башкортостан» от 27 декабря 2013 года № 213, Приказом Администрации муниципального района Уфимский район Республики Башкортостан «Об утверждении Порядка исполнения бюджета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Уфимский район Республики Башкортостан по расходам и источникам финансирования дефицита бюджета муниципального района Уфимский район Республики Башкортостан» от 15декабря 2017 года №82,</w:t>
      </w:r>
    </w:p>
    <w:p w:rsidR="00360AE9" w:rsidRDefault="00360AE9" w:rsidP="0036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360AE9" w:rsidRDefault="00360AE9" w:rsidP="0036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AE9" w:rsidRDefault="00360AE9" w:rsidP="00360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1.Утвердить прилагаемый Порядок исполнения бюджета сельского поселения Кармасанский сельсовет муниципального района Уфимский район Республики Башкортостан по расходам и источникам финансирования дефицита бюджета сельского поселения Кармасанский сельсовет муниципального района Уфимский район Республики Башкортостан</w:t>
      </w:r>
    </w:p>
    <w:p w:rsidR="00360AE9" w:rsidRDefault="00360AE9" w:rsidP="00360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0AE9" w:rsidRDefault="00360AE9" w:rsidP="00360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E9" w:rsidRDefault="00360AE9" w:rsidP="00360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E9" w:rsidRDefault="00360AE9" w:rsidP="00360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сельского поселения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Л.В.Исламова</w:t>
      </w:r>
      <w:proofErr w:type="spellEnd"/>
    </w:p>
    <w:p w:rsidR="00360AE9" w:rsidRDefault="00360AE9" w:rsidP="00360AE9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360AE9" w:rsidRDefault="00360AE9" w:rsidP="00360AE9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60AE9" w:rsidRDefault="00360AE9" w:rsidP="00360AE9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360AE9" w:rsidRDefault="00360AE9" w:rsidP="00360AE9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360AE9" w:rsidRDefault="00360AE9" w:rsidP="00360AE9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 сельского поселения Кармасанский сельсовет муниципального района Уфимский район Республики Башкортостан  </w:t>
      </w:r>
    </w:p>
    <w:p w:rsidR="00360AE9" w:rsidRDefault="00360AE9" w:rsidP="00360AE9">
      <w:pPr>
        <w:pStyle w:val="ConsPlusNormal"/>
        <w:widowControl/>
        <w:ind w:left="5103"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 января 2018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360AE9" w:rsidRDefault="00360AE9" w:rsidP="0036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AE9" w:rsidRDefault="00360AE9" w:rsidP="0036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360AE9" w:rsidRDefault="00360AE9" w:rsidP="0036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исполнения бюджета сельского поселения Кармасанский сельсовет муниципального района Уфимский район Республики Башкортостан</w:t>
      </w:r>
    </w:p>
    <w:p w:rsidR="00360AE9" w:rsidRDefault="00360AE9" w:rsidP="0036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расходам и источникам финансирования дефицита бюджета муниципального района Уфимский район </w:t>
      </w:r>
    </w:p>
    <w:p w:rsidR="00360AE9" w:rsidRDefault="00360AE9" w:rsidP="00360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360AE9" w:rsidRDefault="00360AE9" w:rsidP="00360A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60AE9" w:rsidRDefault="00360AE9" w:rsidP="00360A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0AE9" w:rsidRDefault="00360AE9" w:rsidP="00360A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60AE9" w:rsidRDefault="00360AE9" w:rsidP="0036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219.2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r>
        <w:rPr>
          <w:rFonts w:ascii="Times New Roman" w:hAnsi="Times New Roman"/>
          <w:sz w:val="28"/>
          <w:szCs w:val="28"/>
        </w:rPr>
        <w:t xml:space="preserve">Решением Совета сельского поселения Кармасанский сельсовет муниципального района Уфимский район Республики Башкортостан 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Положения  о бюджетном процессе в сельского поселения Кармасанский сельсовет муниципального района Уфимский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Приказом Администрации муниципального района Уфимский район 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исполнения бюджета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Уфимский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 по расходам и источникам финансирования дефицита бюджета муниципального района Уфимский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устанавливает порядок исполнения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Кармасанский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по расходам и выплатам по источникам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Кармасанский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Башкортостан.</w:t>
      </w:r>
      <w:proofErr w:type="gramEnd"/>
    </w:p>
    <w:p w:rsidR="00360AE9" w:rsidRDefault="00360AE9" w:rsidP="0036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Исполнение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Кармасанский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по расходам и выплатам по источникам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Кармасанский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предусматривает:</w:t>
      </w:r>
    </w:p>
    <w:p w:rsidR="00360AE9" w:rsidRDefault="00360AE9" w:rsidP="0036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Кармасанский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Кармасанский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(далее - администраторы) - в пределах доведенных бюджетных ассигнований;</w:t>
      </w:r>
    </w:p>
    <w:p w:rsidR="00360AE9" w:rsidRDefault="00360AE9" w:rsidP="0036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подтверждение получателями и администраторами (далее вместе - клиенты) денежных обязательств, подлежащих оплате за счет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Кармасанский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Башкортостан, в том числе за счет бюджетных ассигнований по источникам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Кармасанский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(далее - средства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Кармасанский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Башкортостан);</w:t>
      </w:r>
      <w:proofErr w:type="gramEnd"/>
    </w:p>
    <w:p w:rsidR="00360AE9" w:rsidRDefault="00360AE9" w:rsidP="0036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санкционирование Финансовым управлением администрации муниципального района Уфимский район Республики Башкортостан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оплаты денежных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иентов, подлежащих оплате за счет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Кармасанский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Башкортостан;</w:t>
      </w:r>
    </w:p>
    <w:p w:rsidR="00360AE9" w:rsidRDefault="00360AE9" w:rsidP="0036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исполнения денежных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иентов, подлежащих оплате за счет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Кармасанский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Башкортостан.</w:t>
      </w:r>
    </w:p>
    <w:p w:rsidR="00360AE9" w:rsidRDefault="00360AE9" w:rsidP="00360A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0AE9" w:rsidRDefault="00360AE9" w:rsidP="00360A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ПРИНЯТИЕ КЛИЕНТАМИ БЮДЖЕТНЫХ ОБЯЗАТЕЛЬСТВ, ПОДЛЕЖАЩИХ ИСПОЛНЕНИЮ ЗА СЧЕТ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КАРМАСАНСКИЙ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</w:p>
    <w:p w:rsidR="00360AE9" w:rsidRDefault="00360AE9" w:rsidP="0036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Кармасанский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360AE9" w:rsidRDefault="00360AE9" w:rsidP="0036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360AE9" w:rsidRDefault="00360AE9" w:rsidP="0036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Кармасанский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производятся в пределах доведенных ему по кодам классификации расходов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Кармасанский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и с 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и неисполненных обязательств.</w:t>
      </w:r>
    </w:p>
    <w:p w:rsidR="00360AE9" w:rsidRDefault="00360AE9" w:rsidP="0036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составления и ведения сводной бюджетной росписи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Кармасанский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и бюджетных росписей главных распорядителей (распорядителей)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Кармасанский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(главных администраторов (администраторов) источников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Кармасанский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Башкортостан), исполнение заключенных муниципальных контрактов, иных договоров осуществляется в соответствии с требованиями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6 статьи 161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360AE9" w:rsidRDefault="00360AE9" w:rsidP="00360A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ПОДТВЕРЖДЕНИЕ КЛИЕНТАМИ ДЕНЕЖНЫХ ОБЯЗАТЕЛЬСТВ, ПОДЛЕЖАЩИХ ОПЛАТЕ ЗА СЧЕТ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КАРМАСАНСКИЙ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</w:p>
    <w:p w:rsidR="00360AE9" w:rsidRDefault="00360AE9" w:rsidP="0036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Клиент подтверждает обязанность оплатить за счет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Кармасанский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360AE9" w:rsidRDefault="00360AE9" w:rsidP="0036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Оформление платежных и иных документов, представляемых клиентами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 муниципального района Уфимский район Республики Башкортостан, администрации </w:t>
      </w:r>
      <w:r>
        <w:rPr>
          <w:rFonts w:ascii="Times New Roman" w:hAnsi="Times New Roman"/>
          <w:sz w:val="28"/>
          <w:szCs w:val="28"/>
        </w:rPr>
        <w:t>сельского поселения Кармасанский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0AE9" w:rsidRDefault="00360AE9" w:rsidP="0036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Информационный обмен между клиентами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360AE9" w:rsidRDefault="00360AE9" w:rsidP="0036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клиента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</w:t>
      </w:r>
      <w:r>
        <w:rPr>
          <w:rFonts w:ascii="Times New Roman" w:hAnsi="Times New Roman" w:cs="Times New Roman"/>
          <w:sz w:val="28"/>
          <w:szCs w:val="28"/>
        </w:rPr>
        <w:lastRenderedPageBreak/>
        <w:t>на бумажных носителях с одновременным представлением документов на машинном носителе.</w:t>
      </w:r>
    </w:p>
    <w:p w:rsidR="00360AE9" w:rsidRDefault="00360AE9" w:rsidP="00360A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САНКЦИОНИРОВАНИЕ ОПЛАТЫ ДЕНЕЖНЫХ ОБЯЗАТЕЛЬСТВ</w:t>
      </w:r>
    </w:p>
    <w:p w:rsidR="00360AE9" w:rsidRDefault="00360AE9" w:rsidP="0036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оплаты денежных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иенты представляют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установленной форме Заявку на кассовый расход.</w:t>
      </w:r>
    </w:p>
    <w:p w:rsidR="00360AE9" w:rsidRDefault="00360AE9" w:rsidP="0036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Кармасанский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Кармасанский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Башкортостан, утвержденным постановлением администрации сельского поселения Кармасанский сельсовет муниципального района Уфимский район Республики Башкортостан от 23 января 2013 года № 2 (далее - Порядок санкционирования).</w:t>
      </w:r>
    </w:p>
    <w:p w:rsidR="00360AE9" w:rsidRDefault="00360AE9" w:rsidP="0036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360AE9" w:rsidRDefault="00360AE9" w:rsidP="0036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360AE9" w:rsidRDefault="00360AE9" w:rsidP="0036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360AE9" w:rsidRDefault="00360AE9" w:rsidP="0036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360AE9" w:rsidRDefault="00360AE9" w:rsidP="0036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360AE9" w:rsidRDefault="00360AE9" w:rsidP="0036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AE9" w:rsidRDefault="00360AE9" w:rsidP="00360A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ПОДТВЕРЖДЕНИЕ ИСПОЛНЕНИЯ ДЕНЕЖНЫХ ОБЯЗАТЕЛЬСТВ КЛИЕНТОВ, ПОДЛЕЖАЩИХ ОПЛАТЕ ЗА СЧЕТ СРЕДСТВ БЮДЖЕТА СЕЛЬСКОГО ПОСЕЛЕНИЯ КАРМАСАНСКИЙ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УФИМСКИЙ РАЙОН РЕСПУБЛИКИ БАШКОРТОСТАН</w:t>
      </w:r>
    </w:p>
    <w:p w:rsidR="00360AE9" w:rsidRDefault="00360AE9" w:rsidP="0036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Подтверждение исполнения денежных обязательств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путем выдачи клиенту выписки из его лицевого счета с приложенными к ней платежными документами с отметкой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подтверждающей списание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360AE9" w:rsidRDefault="00360AE9" w:rsidP="0036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Оформление и выдача клиентам выписок из их лицевых счетов осуществляются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в Финансовом управлении администрации муниципального района Уфимский район Республики Башкортостан, утвержденным постановлением администрации муниципального района Уфимский район Республики Башкортостан от 27 марта 2014 года № 521.  </w:t>
      </w:r>
      <w:proofErr w:type="gramEnd"/>
    </w:p>
    <w:p w:rsidR="00AA2271" w:rsidRDefault="00AA2271"/>
    <w:p w:rsidR="00360AE9" w:rsidRDefault="00360AE9"/>
    <w:sectPr w:rsidR="0036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02"/>
    <w:rsid w:val="00360AE9"/>
    <w:rsid w:val="00995A5B"/>
    <w:rsid w:val="00A10902"/>
    <w:rsid w:val="00AA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AE9"/>
    <w:rPr>
      <w:color w:val="0000FF" w:themeColor="hyperlink"/>
      <w:u w:val="single"/>
    </w:rPr>
  </w:style>
  <w:style w:type="paragraph" w:customStyle="1" w:styleId="ConsPlusNormal">
    <w:name w:val="ConsPlusNormal"/>
    <w:rsid w:val="00360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AE9"/>
    <w:rPr>
      <w:color w:val="0000FF" w:themeColor="hyperlink"/>
      <w:u w:val="single"/>
    </w:rPr>
  </w:style>
  <w:style w:type="paragraph" w:customStyle="1" w:styleId="ConsPlusNormal">
    <w:name w:val="ConsPlusNormal"/>
    <w:rsid w:val="00360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7D4D11AF5E296D9A270B266284071B654A181638EE3E49078A97FA0MCk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27D4D11AF5E296D9A270B266284071B654A181638EE3E49078A97FA0C8A9562132562AB37036C5MBk5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7D4D11AF5E296D9A270B266284071B654A181638EE3E49078A97FA0C8A95621325629B572M3k2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427D4D11AF5E296D9A270B266284071B654A181638EE3E49078A97FA0C8A95621325629B67BM3k5K" TargetMode="External"/><Relationship Id="rId10" Type="http://schemas.openxmlformats.org/officeDocument/2006/relationships/hyperlink" Target="consultantplus://offline/ref=5427D4D11AF5E296D9A26EBF70441F78B457FD8B628EECB4CB2CAF28FF98AF036172507FF0373FCCBD5AB41AMCk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7D4D11AF5E296D9A26EBF70441F78B457FD8B628EECB4CB28AF28FF98AF036172507FF0373FCCBD5AB41AMCk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1967</Words>
  <Characters>11212</Characters>
  <Application>Microsoft Office Word</Application>
  <DocSecurity>0</DocSecurity>
  <Lines>93</Lines>
  <Paragraphs>26</Paragraphs>
  <ScaleCrop>false</ScaleCrop>
  <Company/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2018-03-23T04:54:00Z</dcterms:created>
  <dcterms:modified xsi:type="dcterms:W3CDTF">2018-03-23T05:09:00Z</dcterms:modified>
</cp:coreProperties>
</file>