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88C" w:rsidRDefault="00D4588C" w:rsidP="00D4588C">
      <w:pPr>
        <w:pStyle w:val="a5"/>
        <w:jc w:val="center"/>
        <w:rPr>
          <w:b/>
          <w:sz w:val="28"/>
          <w:szCs w:val="28"/>
        </w:rPr>
      </w:pPr>
    </w:p>
    <w:p w:rsidR="000A51D9" w:rsidRDefault="000A51D9" w:rsidP="00D4588C">
      <w:pPr>
        <w:pStyle w:val="a5"/>
        <w:jc w:val="center"/>
        <w:rPr>
          <w:b/>
          <w:sz w:val="28"/>
          <w:szCs w:val="28"/>
        </w:rPr>
      </w:pPr>
    </w:p>
    <w:p w:rsidR="000A51D9" w:rsidRDefault="000A51D9" w:rsidP="00D4588C">
      <w:pPr>
        <w:pStyle w:val="a5"/>
        <w:jc w:val="center"/>
        <w:rPr>
          <w:b/>
          <w:sz w:val="28"/>
          <w:szCs w:val="28"/>
        </w:rPr>
      </w:pPr>
    </w:p>
    <w:p w:rsidR="000A51D9" w:rsidRDefault="000A51D9" w:rsidP="00D4588C">
      <w:pPr>
        <w:pStyle w:val="a5"/>
        <w:jc w:val="center"/>
        <w:rPr>
          <w:b/>
          <w:sz w:val="28"/>
          <w:szCs w:val="28"/>
        </w:rPr>
      </w:pPr>
    </w:p>
    <w:p w:rsidR="000A51D9" w:rsidRDefault="000A51D9" w:rsidP="00D4588C">
      <w:pPr>
        <w:pStyle w:val="a5"/>
        <w:jc w:val="center"/>
        <w:rPr>
          <w:b/>
          <w:sz w:val="28"/>
          <w:szCs w:val="28"/>
        </w:rPr>
      </w:pPr>
    </w:p>
    <w:p w:rsidR="000A51D9" w:rsidRDefault="000A51D9" w:rsidP="00D4588C">
      <w:pPr>
        <w:pStyle w:val="a5"/>
        <w:jc w:val="center"/>
        <w:rPr>
          <w:b/>
          <w:sz w:val="28"/>
          <w:szCs w:val="28"/>
        </w:rPr>
      </w:pPr>
    </w:p>
    <w:p w:rsidR="000A51D9" w:rsidRDefault="000A51D9" w:rsidP="00D4588C">
      <w:pPr>
        <w:pStyle w:val="a5"/>
        <w:jc w:val="center"/>
        <w:rPr>
          <w:b/>
          <w:sz w:val="28"/>
          <w:szCs w:val="28"/>
        </w:rPr>
      </w:pPr>
    </w:p>
    <w:p w:rsidR="000A51D9" w:rsidRDefault="000A51D9" w:rsidP="00D4588C">
      <w:pPr>
        <w:pStyle w:val="a5"/>
        <w:jc w:val="center"/>
        <w:rPr>
          <w:b/>
          <w:sz w:val="28"/>
          <w:szCs w:val="28"/>
        </w:rPr>
      </w:pPr>
    </w:p>
    <w:p w:rsidR="000A51D9" w:rsidRDefault="000A51D9" w:rsidP="00D4588C">
      <w:pPr>
        <w:pStyle w:val="a5"/>
        <w:jc w:val="center"/>
        <w:rPr>
          <w:b/>
          <w:sz w:val="28"/>
          <w:szCs w:val="28"/>
        </w:rPr>
      </w:pPr>
    </w:p>
    <w:p w:rsidR="000A51D9" w:rsidRDefault="000A51D9" w:rsidP="00D4588C">
      <w:pPr>
        <w:pStyle w:val="a5"/>
        <w:jc w:val="center"/>
        <w:rPr>
          <w:b/>
          <w:sz w:val="28"/>
          <w:szCs w:val="28"/>
        </w:rPr>
      </w:pPr>
    </w:p>
    <w:p w:rsidR="000A51D9" w:rsidRDefault="000A51D9" w:rsidP="000A51D9">
      <w:pPr>
        <w:pStyle w:val="a5"/>
        <w:spacing w:line="276" w:lineRule="auto"/>
        <w:jc w:val="center"/>
        <w:rPr>
          <w:b/>
          <w:sz w:val="28"/>
          <w:szCs w:val="28"/>
        </w:rPr>
      </w:pPr>
    </w:p>
    <w:p w:rsidR="000A51D9" w:rsidRPr="000A51D9" w:rsidRDefault="000A51D9" w:rsidP="000A51D9">
      <w:pPr>
        <w:pStyle w:val="a5"/>
        <w:spacing w:line="276" w:lineRule="auto"/>
        <w:jc w:val="center"/>
        <w:rPr>
          <w:b/>
          <w:sz w:val="28"/>
          <w:szCs w:val="28"/>
        </w:rPr>
      </w:pPr>
    </w:p>
    <w:p w:rsidR="00D4588C" w:rsidRPr="000A51D9" w:rsidRDefault="00D4588C" w:rsidP="000A51D9">
      <w:pPr>
        <w:pStyle w:val="a5"/>
        <w:spacing w:line="276" w:lineRule="auto"/>
        <w:jc w:val="center"/>
        <w:rPr>
          <w:b/>
          <w:sz w:val="28"/>
          <w:szCs w:val="28"/>
        </w:rPr>
      </w:pPr>
      <w:r w:rsidRPr="000A51D9">
        <w:rPr>
          <w:b/>
          <w:sz w:val="28"/>
          <w:szCs w:val="28"/>
        </w:rPr>
        <w:t xml:space="preserve"> Об исчерпывающем перечне процедур в сфере жилищного строительства</w:t>
      </w:r>
    </w:p>
    <w:p w:rsidR="00D4588C" w:rsidRPr="000A51D9" w:rsidRDefault="00D4588C" w:rsidP="00361976">
      <w:pPr>
        <w:pStyle w:val="a5"/>
        <w:spacing w:line="360" w:lineRule="auto"/>
        <w:rPr>
          <w:b/>
          <w:sz w:val="28"/>
          <w:szCs w:val="28"/>
        </w:rPr>
      </w:pPr>
    </w:p>
    <w:p w:rsidR="00361976" w:rsidRPr="000A51D9" w:rsidRDefault="00D4588C" w:rsidP="00361976">
      <w:pPr>
        <w:pStyle w:val="a5"/>
        <w:spacing w:line="360" w:lineRule="auto"/>
        <w:jc w:val="both"/>
        <w:rPr>
          <w:sz w:val="28"/>
          <w:szCs w:val="28"/>
        </w:rPr>
      </w:pPr>
      <w:r w:rsidRPr="000A51D9">
        <w:rPr>
          <w:sz w:val="28"/>
          <w:szCs w:val="28"/>
        </w:rPr>
        <w:t xml:space="preserve">      </w:t>
      </w:r>
      <w:r w:rsidR="000A51D9">
        <w:rPr>
          <w:sz w:val="28"/>
          <w:szCs w:val="28"/>
        </w:rPr>
        <w:t xml:space="preserve">   </w:t>
      </w:r>
      <w:r w:rsidRPr="000A51D9">
        <w:rPr>
          <w:sz w:val="28"/>
          <w:szCs w:val="28"/>
        </w:rPr>
        <w:t>В соответствии с постановлением Правительства Российской Федерации  от 30.04.2014г № 403 «Об исчерпывающем перечне процедур в сфере жилищного строительства»</w:t>
      </w:r>
      <w:r w:rsidR="000A51D9">
        <w:rPr>
          <w:sz w:val="28"/>
          <w:szCs w:val="28"/>
        </w:rPr>
        <w:t xml:space="preserve"> </w:t>
      </w:r>
    </w:p>
    <w:p w:rsidR="00361976" w:rsidRPr="000A51D9" w:rsidRDefault="000A51D9" w:rsidP="00361976">
      <w:pPr>
        <w:pStyle w:val="a5"/>
        <w:spacing w:line="360" w:lineRule="auto"/>
        <w:jc w:val="center"/>
        <w:rPr>
          <w:b/>
          <w:sz w:val="28"/>
          <w:szCs w:val="28"/>
        </w:rPr>
      </w:pPr>
      <w:proofErr w:type="gramStart"/>
      <w:r>
        <w:rPr>
          <w:b/>
          <w:sz w:val="28"/>
          <w:szCs w:val="28"/>
        </w:rPr>
        <w:t>П</w:t>
      </w:r>
      <w:proofErr w:type="gramEnd"/>
      <w:r>
        <w:rPr>
          <w:b/>
          <w:sz w:val="28"/>
          <w:szCs w:val="28"/>
        </w:rPr>
        <w:t xml:space="preserve"> О С Т А Н О В Л Я Ю</w:t>
      </w:r>
      <w:r w:rsidRPr="000A51D9">
        <w:rPr>
          <w:b/>
          <w:sz w:val="28"/>
          <w:szCs w:val="28"/>
        </w:rPr>
        <w:t>:</w:t>
      </w:r>
    </w:p>
    <w:p w:rsidR="00D4588C" w:rsidRPr="000A51D9" w:rsidRDefault="000A51D9" w:rsidP="00361976">
      <w:pPr>
        <w:pStyle w:val="a5"/>
        <w:spacing w:line="360" w:lineRule="auto"/>
        <w:jc w:val="both"/>
        <w:rPr>
          <w:sz w:val="28"/>
          <w:szCs w:val="28"/>
        </w:rPr>
      </w:pPr>
      <w:r>
        <w:rPr>
          <w:sz w:val="28"/>
          <w:szCs w:val="28"/>
        </w:rPr>
        <w:t xml:space="preserve">         </w:t>
      </w:r>
      <w:r w:rsidR="00D4588C" w:rsidRPr="000A51D9">
        <w:rPr>
          <w:sz w:val="28"/>
          <w:szCs w:val="28"/>
        </w:rPr>
        <w:t xml:space="preserve">1.Утвердить исчерпывающий перечень процедур в сфере жилищного строительства в </w:t>
      </w:r>
      <w:r>
        <w:rPr>
          <w:sz w:val="28"/>
          <w:szCs w:val="28"/>
        </w:rPr>
        <w:t xml:space="preserve">сельском поселении Кармасанский сельсовет муниципального района Уфимский район Республики Башкортостан </w:t>
      </w:r>
      <w:r w:rsidR="00D4588C" w:rsidRPr="000A51D9">
        <w:rPr>
          <w:sz w:val="28"/>
          <w:szCs w:val="28"/>
        </w:rPr>
        <w:t>(перечень процедур прилагается).</w:t>
      </w:r>
    </w:p>
    <w:p w:rsidR="00D4588C" w:rsidRPr="000A51D9" w:rsidRDefault="000A51D9" w:rsidP="00361976">
      <w:pPr>
        <w:pStyle w:val="a5"/>
        <w:spacing w:line="360" w:lineRule="auto"/>
        <w:jc w:val="both"/>
        <w:rPr>
          <w:sz w:val="28"/>
          <w:szCs w:val="28"/>
        </w:rPr>
      </w:pPr>
      <w:r>
        <w:rPr>
          <w:sz w:val="28"/>
          <w:szCs w:val="28"/>
        </w:rPr>
        <w:t xml:space="preserve">         </w:t>
      </w:r>
      <w:r w:rsidR="00D4588C" w:rsidRPr="000A51D9">
        <w:rPr>
          <w:sz w:val="28"/>
          <w:szCs w:val="28"/>
        </w:rPr>
        <w:t>2.</w:t>
      </w:r>
      <w:r w:rsidR="00361976">
        <w:rPr>
          <w:sz w:val="28"/>
          <w:szCs w:val="28"/>
        </w:rPr>
        <w:t>Обнародовать н</w:t>
      </w:r>
      <w:r w:rsidR="00D4588C" w:rsidRPr="000A51D9">
        <w:rPr>
          <w:sz w:val="28"/>
          <w:szCs w:val="28"/>
        </w:rPr>
        <w:t xml:space="preserve">астоящее постановление </w:t>
      </w:r>
      <w:r w:rsidR="00361976">
        <w:rPr>
          <w:sz w:val="28"/>
          <w:szCs w:val="28"/>
        </w:rPr>
        <w:t>на информационном стенде в здании администрации  сельского поселения Кармасанский сельсовет муниципального района Уфимский район Республики Башкортостан и</w:t>
      </w:r>
      <w:r>
        <w:rPr>
          <w:sz w:val="28"/>
          <w:szCs w:val="28"/>
        </w:rPr>
        <w:t xml:space="preserve"> </w:t>
      </w:r>
      <w:r w:rsidR="00D4588C" w:rsidRPr="000A51D9">
        <w:rPr>
          <w:sz w:val="28"/>
          <w:szCs w:val="28"/>
        </w:rPr>
        <w:t xml:space="preserve"> на официальном сайте</w:t>
      </w:r>
      <w:r w:rsidR="00361976">
        <w:rPr>
          <w:sz w:val="28"/>
          <w:szCs w:val="28"/>
        </w:rPr>
        <w:t xml:space="preserve"> сельского поселения </w:t>
      </w:r>
      <w:r w:rsidR="00D4588C" w:rsidRPr="000A51D9">
        <w:rPr>
          <w:sz w:val="28"/>
          <w:szCs w:val="28"/>
        </w:rPr>
        <w:t xml:space="preserve"> в сети</w:t>
      </w:r>
      <w:r w:rsidR="00361976">
        <w:rPr>
          <w:sz w:val="28"/>
          <w:szCs w:val="28"/>
        </w:rPr>
        <w:t xml:space="preserve"> «</w:t>
      </w:r>
      <w:r w:rsidR="00D4588C" w:rsidRPr="000A51D9">
        <w:rPr>
          <w:sz w:val="28"/>
          <w:szCs w:val="28"/>
        </w:rPr>
        <w:t>Интернет»</w:t>
      </w:r>
    </w:p>
    <w:p w:rsidR="00D4588C" w:rsidRPr="000A51D9" w:rsidRDefault="00361976" w:rsidP="00361976">
      <w:pPr>
        <w:pStyle w:val="a5"/>
        <w:spacing w:line="360" w:lineRule="auto"/>
        <w:jc w:val="both"/>
        <w:rPr>
          <w:sz w:val="28"/>
          <w:szCs w:val="28"/>
        </w:rPr>
      </w:pPr>
      <w:r>
        <w:rPr>
          <w:sz w:val="28"/>
          <w:szCs w:val="28"/>
        </w:rPr>
        <w:t xml:space="preserve">         </w:t>
      </w:r>
      <w:r w:rsidR="00D4588C" w:rsidRPr="000A51D9">
        <w:rPr>
          <w:sz w:val="28"/>
          <w:szCs w:val="28"/>
        </w:rPr>
        <w:t>3.</w:t>
      </w:r>
      <w:r>
        <w:rPr>
          <w:sz w:val="28"/>
          <w:szCs w:val="28"/>
        </w:rPr>
        <w:t xml:space="preserve"> </w:t>
      </w:r>
      <w:proofErr w:type="gramStart"/>
      <w:r>
        <w:rPr>
          <w:sz w:val="28"/>
          <w:szCs w:val="28"/>
        </w:rPr>
        <w:t>Контроль за</w:t>
      </w:r>
      <w:proofErr w:type="gramEnd"/>
      <w:r>
        <w:rPr>
          <w:sz w:val="28"/>
          <w:szCs w:val="28"/>
        </w:rPr>
        <w:t xml:space="preserve"> выполнением настоящего постановления оставляю за собой</w:t>
      </w:r>
    </w:p>
    <w:p w:rsidR="00361976" w:rsidRPr="000A51D9" w:rsidRDefault="00361976" w:rsidP="000A51D9">
      <w:pPr>
        <w:rPr>
          <w:sz w:val="28"/>
          <w:szCs w:val="28"/>
        </w:rPr>
      </w:pPr>
    </w:p>
    <w:p w:rsidR="00220B31" w:rsidRDefault="00220B31" w:rsidP="00220B31">
      <w:pPr>
        <w:jc w:val="both"/>
        <w:rPr>
          <w:rFonts w:ascii="Times New Roman" w:hAnsi="Times New Roman" w:cs="Times New Roman"/>
          <w:sz w:val="28"/>
          <w:szCs w:val="28"/>
        </w:rPr>
      </w:pPr>
    </w:p>
    <w:p w:rsidR="00220B31" w:rsidRDefault="00220B31" w:rsidP="00220B31">
      <w:pPr>
        <w:jc w:val="center"/>
        <w:rPr>
          <w:rFonts w:ascii="Times New Roman" w:hAnsi="Times New Roman" w:cs="Times New Roman"/>
          <w:sz w:val="28"/>
          <w:szCs w:val="28"/>
        </w:rPr>
      </w:pPr>
      <w:r>
        <w:rPr>
          <w:rFonts w:ascii="Times New Roman" w:hAnsi="Times New Roman" w:cs="Times New Roman"/>
          <w:sz w:val="28"/>
          <w:szCs w:val="28"/>
        </w:rPr>
        <w:t xml:space="preserve">И.о. главы сельского поселения                        </w:t>
      </w:r>
      <w:proofErr w:type="spellStart"/>
      <w:r>
        <w:rPr>
          <w:rFonts w:ascii="Times New Roman" w:hAnsi="Times New Roman" w:cs="Times New Roman"/>
          <w:sz w:val="28"/>
          <w:szCs w:val="28"/>
        </w:rPr>
        <w:t>Л.В.Исламова</w:t>
      </w:r>
      <w:proofErr w:type="spellEnd"/>
    </w:p>
    <w:p w:rsidR="00D4588C" w:rsidRPr="000A51D9" w:rsidRDefault="00D4588C" w:rsidP="00D4588C">
      <w:pPr>
        <w:rPr>
          <w:sz w:val="28"/>
          <w:szCs w:val="28"/>
        </w:rPr>
      </w:pPr>
    </w:p>
    <w:p w:rsidR="00D4588C" w:rsidRPr="000A51D9" w:rsidRDefault="00D4588C" w:rsidP="00D4588C">
      <w:pPr>
        <w:rPr>
          <w:sz w:val="28"/>
          <w:szCs w:val="28"/>
        </w:rPr>
      </w:pPr>
    </w:p>
    <w:p w:rsidR="00D4588C" w:rsidRPr="000A51D9" w:rsidRDefault="00D4588C" w:rsidP="00D4588C">
      <w:pPr>
        <w:rPr>
          <w:sz w:val="28"/>
          <w:szCs w:val="28"/>
        </w:rPr>
      </w:pPr>
    </w:p>
    <w:p w:rsidR="00D4588C" w:rsidRPr="000A51D9" w:rsidRDefault="00D4588C" w:rsidP="00D4588C">
      <w:pPr>
        <w:rPr>
          <w:sz w:val="28"/>
          <w:szCs w:val="28"/>
        </w:rPr>
      </w:pPr>
    </w:p>
    <w:p w:rsidR="00D4588C" w:rsidRPr="000A51D9" w:rsidRDefault="00D4588C" w:rsidP="00D4588C">
      <w:pPr>
        <w:rPr>
          <w:sz w:val="28"/>
          <w:szCs w:val="28"/>
        </w:rPr>
      </w:pPr>
    </w:p>
    <w:p w:rsidR="00D4588C" w:rsidRPr="000A51D9" w:rsidRDefault="00D4588C" w:rsidP="00D4588C">
      <w:pPr>
        <w:rPr>
          <w:sz w:val="28"/>
          <w:szCs w:val="28"/>
        </w:rPr>
      </w:pPr>
    </w:p>
    <w:p w:rsidR="00D4588C" w:rsidRPr="000A51D9" w:rsidRDefault="00D4588C" w:rsidP="00D4588C">
      <w:pPr>
        <w:rPr>
          <w:sz w:val="28"/>
          <w:szCs w:val="28"/>
        </w:rPr>
      </w:pPr>
    </w:p>
    <w:p w:rsidR="00D4588C" w:rsidRPr="000A51D9" w:rsidRDefault="00D4588C" w:rsidP="00D4588C">
      <w:pPr>
        <w:rPr>
          <w:sz w:val="28"/>
          <w:szCs w:val="28"/>
        </w:rPr>
        <w:sectPr w:rsidR="00D4588C" w:rsidRPr="000A51D9">
          <w:pgSz w:w="11906" w:h="16838"/>
          <w:pgMar w:top="1134" w:right="850" w:bottom="1134" w:left="1701" w:header="708" w:footer="708" w:gutter="0"/>
          <w:cols w:space="708"/>
          <w:docGrid w:linePitch="360"/>
        </w:sectPr>
      </w:pPr>
    </w:p>
    <w:p w:rsidR="00D4588C" w:rsidRPr="000A51D9" w:rsidRDefault="00D4588C" w:rsidP="00D4588C">
      <w:pPr>
        <w:pStyle w:val="a5"/>
        <w:jc w:val="center"/>
        <w:rPr>
          <w:sz w:val="28"/>
          <w:szCs w:val="28"/>
        </w:rPr>
      </w:pPr>
      <w:bookmarkStart w:id="0" w:name="bookmark0"/>
      <w:r w:rsidRPr="000A51D9">
        <w:rPr>
          <w:sz w:val="28"/>
          <w:szCs w:val="28"/>
        </w:rPr>
        <w:lastRenderedPageBreak/>
        <w:t>Реестр описаний процедур, включенных в исчерпывающий перечень процедур в сфере жилищного строительства</w:t>
      </w:r>
      <w:bookmarkEnd w:id="0"/>
    </w:p>
    <w:p w:rsidR="00D4588C" w:rsidRPr="000A51D9" w:rsidRDefault="00D4588C" w:rsidP="00D4588C">
      <w:pPr>
        <w:pStyle w:val="a5"/>
        <w:jc w:val="center"/>
        <w:rPr>
          <w:sz w:val="28"/>
          <w:szCs w:val="28"/>
        </w:rPr>
      </w:pPr>
      <w:r w:rsidRPr="000A51D9">
        <w:rPr>
          <w:sz w:val="28"/>
          <w:szCs w:val="28"/>
        </w:rPr>
        <w:t xml:space="preserve">по </w:t>
      </w:r>
      <w:r w:rsidR="00361976">
        <w:rPr>
          <w:sz w:val="28"/>
          <w:szCs w:val="28"/>
        </w:rPr>
        <w:t>сельскому поселению Кармасанский сельсовет муниципального района Уфимский район Республики Башкортостан</w:t>
      </w:r>
    </w:p>
    <w:tbl>
      <w:tblPr>
        <w:tblpPr w:leftFromText="180" w:rightFromText="180" w:vertAnchor="page" w:horzAnchor="margin" w:tblpY="1752"/>
        <w:tblW w:w="15419" w:type="dxa"/>
        <w:tblLayout w:type="fixed"/>
        <w:tblCellMar>
          <w:left w:w="10" w:type="dxa"/>
          <w:right w:w="10" w:type="dxa"/>
        </w:tblCellMar>
        <w:tblLook w:val="04A0"/>
      </w:tblPr>
      <w:tblGrid>
        <w:gridCol w:w="1546"/>
        <w:gridCol w:w="1536"/>
        <w:gridCol w:w="1541"/>
        <w:gridCol w:w="1541"/>
        <w:gridCol w:w="1541"/>
        <w:gridCol w:w="1541"/>
        <w:gridCol w:w="1541"/>
        <w:gridCol w:w="1536"/>
        <w:gridCol w:w="1541"/>
        <w:gridCol w:w="1555"/>
      </w:tblGrid>
      <w:tr w:rsidR="00D4588C" w:rsidRPr="00695368" w:rsidTr="00A871A4">
        <w:trPr>
          <w:trHeight w:val="895"/>
        </w:trPr>
        <w:tc>
          <w:tcPr>
            <w:tcW w:w="1546" w:type="dxa"/>
            <w:vMerge w:val="restart"/>
            <w:tcBorders>
              <w:top w:val="single" w:sz="4" w:space="0" w:color="auto"/>
              <w:left w:val="single" w:sz="4" w:space="0" w:color="auto"/>
              <w:right w:val="single" w:sz="4" w:space="0" w:color="auto"/>
            </w:tcBorders>
            <w:shd w:val="clear" w:color="auto" w:fill="FFFFFF"/>
          </w:tcPr>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Наименование процедуры в соответствии с перечнем процедур</w:t>
            </w:r>
          </w:p>
        </w:tc>
        <w:tc>
          <w:tcPr>
            <w:tcW w:w="1536" w:type="dxa"/>
            <w:vMerge w:val="restart"/>
            <w:tcBorders>
              <w:top w:val="single" w:sz="4" w:space="0" w:color="auto"/>
              <w:left w:val="single" w:sz="4" w:space="0" w:color="auto"/>
              <w:right w:val="single" w:sz="4" w:space="0" w:color="auto"/>
            </w:tcBorders>
            <w:shd w:val="clear" w:color="auto" w:fill="FFFFFF"/>
          </w:tcPr>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xml:space="preserve">Наименование и реквизиты (с указанием структурной единицы)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которым установлена процедура в </w:t>
            </w:r>
            <w:r w:rsidRPr="00695368">
              <w:rPr>
                <w:rFonts w:ascii="Times New Roman" w:hAnsi="Times New Roman" w:cs="Times New Roman"/>
                <w:sz w:val="24"/>
                <w:szCs w:val="24"/>
              </w:rPr>
              <w:lastRenderedPageBreak/>
              <w:t>сфере жилищного строительства</w:t>
            </w:r>
          </w:p>
        </w:tc>
        <w:tc>
          <w:tcPr>
            <w:tcW w:w="1541" w:type="dxa"/>
            <w:vMerge w:val="restart"/>
            <w:tcBorders>
              <w:top w:val="single" w:sz="4" w:space="0" w:color="auto"/>
              <w:left w:val="single" w:sz="4" w:space="0" w:color="auto"/>
              <w:right w:val="single" w:sz="4" w:space="0" w:color="auto"/>
            </w:tcBorders>
            <w:shd w:val="clear" w:color="auto" w:fill="FFFFFF"/>
          </w:tcPr>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proofErr w:type="gramStart"/>
            <w:r w:rsidRPr="00695368">
              <w:rPr>
                <w:rFonts w:ascii="Times New Roman" w:hAnsi="Times New Roman" w:cs="Times New Roman"/>
                <w:sz w:val="24"/>
                <w:szCs w:val="24"/>
              </w:rPr>
              <w:lastRenderedPageBreak/>
              <w:t xml:space="preserve">Наименование и реквизиты (дата и номер принятия), дата вступления в силу федерального закона, нормативного правового акта Правительства Российской Федерации, нормативного правового акта федерального органа исполнительной власти, нормативного правового акта субъекта Российской Федерации или муниципального правового акта, </w:t>
            </w:r>
            <w:r w:rsidRPr="00695368">
              <w:rPr>
                <w:rFonts w:ascii="Times New Roman" w:hAnsi="Times New Roman" w:cs="Times New Roman"/>
                <w:sz w:val="24"/>
                <w:szCs w:val="24"/>
              </w:rPr>
              <w:lastRenderedPageBreak/>
              <w:t>которыми установлен порядок проведения процедуры, и указание структурной единицы (номера раздела, главы, статьи, части, пункта, подпункта) указанного закона или нормативного правового акта, в котором</w:t>
            </w:r>
            <w:proofErr w:type="gramEnd"/>
            <w:r w:rsidRPr="00695368">
              <w:rPr>
                <w:rFonts w:ascii="Times New Roman" w:hAnsi="Times New Roman" w:cs="Times New Roman"/>
                <w:sz w:val="24"/>
                <w:szCs w:val="24"/>
              </w:rPr>
              <w:t xml:space="preserve"> содержится норма,</w:t>
            </w:r>
          </w:p>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proofErr w:type="gramStart"/>
            <w:r w:rsidRPr="00695368">
              <w:rPr>
                <w:rFonts w:ascii="Times New Roman" w:hAnsi="Times New Roman" w:cs="Times New Roman"/>
                <w:sz w:val="24"/>
                <w:szCs w:val="24"/>
              </w:rPr>
              <w:t>устанавливающая</w:t>
            </w:r>
            <w:proofErr w:type="gramEnd"/>
            <w:r w:rsidRPr="00695368">
              <w:rPr>
                <w:rFonts w:ascii="Times New Roman" w:hAnsi="Times New Roman" w:cs="Times New Roman"/>
                <w:sz w:val="24"/>
                <w:szCs w:val="24"/>
              </w:rPr>
              <w:t xml:space="preserve"> порядок проведения процедуры</w:t>
            </w:r>
          </w:p>
          <w:p w:rsidR="00D4588C" w:rsidRPr="00695368" w:rsidRDefault="00D4588C" w:rsidP="00695368">
            <w:pPr>
              <w:jc w:val="center"/>
              <w:rPr>
                <w:rFonts w:ascii="Times New Roman" w:hAnsi="Times New Roman" w:cs="Times New Roman"/>
                <w:sz w:val="24"/>
                <w:szCs w:val="24"/>
              </w:rPr>
            </w:pPr>
          </w:p>
          <w:p w:rsidR="00D4588C" w:rsidRPr="00695368" w:rsidRDefault="00D4588C" w:rsidP="00695368">
            <w:pPr>
              <w:jc w:val="center"/>
              <w:rPr>
                <w:rFonts w:ascii="Times New Roman" w:hAnsi="Times New Roman" w:cs="Times New Roman"/>
                <w:sz w:val="24"/>
                <w:szCs w:val="24"/>
              </w:rPr>
            </w:pPr>
          </w:p>
          <w:p w:rsidR="00D4588C" w:rsidRPr="00695368" w:rsidRDefault="00D4588C" w:rsidP="00695368">
            <w:pPr>
              <w:jc w:val="center"/>
              <w:rPr>
                <w:rFonts w:ascii="Times New Roman" w:hAnsi="Times New Roman" w:cs="Times New Roman"/>
                <w:sz w:val="24"/>
                <w:szCs w:val="24"/>
              </w:rPr>
            </w:pPr>
          </w:p>
        </w:tc>
        <w:tc>
          <w:tcPr>
            <w:tcW w:w="10796" w:type="dxa"/>
            <w:gridSpan w:val="7"/>
            <w:tcBorders>
              <w:top w:val="single" w:sz="4" w:space="0" w:color="auto"/>
              <w:left w:val="single" w:sz="4" w:space="0" w:color="auto"/>
              <w:bottom w:val="single" w:sz="4" w:space="0" w:color="auto"/>
              <w:right w:val="single" w:sz="4" w:space="0" w:color="auto"/>
            </w:tcBorders>
            <w:shd w:val="clear" w:color="auto" w:fill="FFFFFF"/>
          </w:tcPr>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lastRenderedPageBreak/>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D4588C" w:rsidRPr="00695368" w:rsidTr="00A871A4">
        <w:trPr>
          <w:trHeight w:val="4550"/>
        </w:trPr>
        <w:tc>
          <w:tcPr>
            <w:tcW w:w="1546" w:type="dxa"/>
            <w:vMerge/>
            <w:tcBorders>
              <w:left w:val="single" w:sz="4" w:space="0" w:color="auto"/>
              <w:bottom w:val="single" w:sz="4" w:space="0" w:color="auto"/>
              <w:right w:val="single" w:sz="4" w:space="0" w:color="auto"/>
            </w:tcBorders>
            <w:shd w:val="clear" w:color="auto" w:fill="FFFFFF"/>
          </w:tcPr>
          <w:p w:rsidR="00D4588C" w:rsidRPr="00695368" w:rsidRDefault="00D4588C" w:rsidP="00695368">
            <w:pPr>
              <w:jc w:val="center"/>
              <w:rPr>
                <w:rFonts w:ascii="Times New Roman" w:hAnsi="Times New Roman" w:cs="Times New Roman"/>
                <w:sz w:val="24"/>
                <w:szCs w:val="24"/>
              </w:rPr>
            </w:pPr>
          </w:p>
        </w:tc>
        <w:tc>
          <w:tcPr>
            <w:tcW w:w="1536" w:type="dxa"/>
            <w:vMerge/>
            <w:tcBorders>
              <w:left w:val="single" w:sz="4" w:space="0" w:color="auto"/>
              <w:bottom w:val="single" w:sz="4" w:space="0" w:color="auto"/>
              <w:right w:val="single" w:sz="4" w:space="0" w:color="auto"/>
            </w:tcBorders>
            <w:shd w:val="clear" w:color="auto" w:fill="FFFFFF"/>
          </w:tcPr>
          <w:p w:rsidR="00D4588C" w:rsidRPr="00695368" w:rsidRDefault="00D4588C" w:rsidP="00695368">
            <w:pPr>
              <w:jc w:val="center"/>
              <w:rPr>
                <w:rFonts w:ascii="Times New Roman" w:hAnsi="Times New Roman" w:cs="Times New Roman"/>
                <w:sz w:val="24"/>
                <w:szCs w:val="24"/>
              </w:rPr>
            </w:pPr>
          </w:p>
        </w:tc>
        <w:tc>
          <w:tcPr>
            <w:tcW w:w="1541" w:type="dxa"/>
            <w:vMerge/>
            <w:tcBorders>
              <w:left w:val="single" w:sz="4" w:space="0" w:color="auto"/>
              <w:bottom w:val="single" w:sz="4" w:space="0" w:color="auto"/>
              <w:right w:val="single" w:sz="4" w:space="0" w:color="auto"/>
            </w:tcBorders>
            <w:shd w:val="clear" w:color="auto" w:fill="FFFFFF"/>
          </w:tcPr>
          <w:p w:rsidR="00D4588C" w:rsidRPr="00695368" w:rsidRDefault="00D4588C" w:rsidP="00695368">
            <w:pPr>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Случаи, в которых требуется проведение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Перечень документов, которые заявитель обязан предоставить для проведения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Основания для отказа в принятии заявления и требуемых документов для проведения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xml:space="preserve">Основания для отказа в выдаче заключения, в том числе в выдаче отрицательного заключения, основание для </w:t>
            </w:r>
            <w:proofErr w:type="spellStart"/>
            <w:r w:rsidRPr="00695368">
              <w:rPr>
                <w:rFonts w:ascii="Times New Roman" w:hAnsi="Times New Roman" w:cs="Times New Roman"/>
                <w:sz w:val="24"/>
                <w:szCs w:val="24"/>
              </w:rPr>
              <w:t>непредоставления</w:t>
            </w:r>
            <w:proofErr w:type="spellEnd"/>
            <w:r w:rsidRPr="00695368">
              <w:rPr>
                <w:rFonts w:ascii="Times New Roman" w:hAnsi="Times New Roman" w:cs="Times New Roman"/>
                <w:sz w:val="24"/>
                <w:szCs w:val="24"/>
              </w:rPr>
              <w:t xml:space="preserve"> разрешения или отказа в иной установленной форме заявителю по итогам проведения процедуры</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Срок проведения процедуры</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Стоимость проведения процедуры для заявителя или порядок определения такой стоимости</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D4588C" w:rsidRPr="00695368" w:rsidRDefault="00D4588C" w:rsidP="00695368">
            <w:pPr>
              <w:pStyle w:val="20"/>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Форма подачи заявителем документов на проведение процедуры (на бумажном носителе или в электронной форме)</w:t>
            </w:r>
          </w:p>
        </w:tc>
      </w:tr>
      <w:tr w:rsidR="00A62B13" w:rsidRPr="00695368" w:rsidTr="00A871A4">
        <w:trPr>
          <w:trHeight w:val="3043"/>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lastRenderedPageBreak/>
              <w:t xml:space="preserve">131.Предоставление порубочного билета и </w:t>
            </w:r>
            <w:proofErr w:type="gramStart"/>
            <w:r w:rsidRPr="00695368">
              <w:rPr>
                <w:rFonts w:ascii="Times New Roman" w:hAnsi="Times New Roman" w:cs="Times New Roman"/>
                <w:sz w:val="24"/>
                <w:szCs w:val="24"/>
              </w:rPr>
              <w:t xml:space="preserve">( </w:t>
            </w:r>
            <w:proofErr w:type="gramEnd"/>
            <w:r w:rsidRPr="00695368">
              <w:rPr>
                <w:rFonts w:ascii="Times New Roman" w:hAnsi="Times New Roman" w:cs="Times New Roman"/>
                <w:sz w:val="24"/>
                <w:szCs w:val="24"/>
              </w:rPr>
              <w:t>или) разрешения на пересадку деревьев и кустарников.</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A62B13" w:rsidRDefault="00A62B13" w:rsidP="00A62B13">
            <w:pPr>
              <w:pStyle w:val="24"/>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Совета </w:t>
            </w:r>
            <w:r w:rsidRPr="0069536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Кармасанский сельсовет от 20.</w:t>
            </w:r>
            <w:r w:rsidRPr="00695368">
              <w:rPr>
                <w:rFonts w:ascii="Times New Roman" w:hAnsi="Times New Roman" w:cs="Times New Roman"/>
                <w:sz w:val="24"/>
                <w:szCs w:val="24"/>
              </w:rPr>
              <w:t>0</w:t>
            </w:r>
            <w:r>
              <w:rPr>
                <w:rFonts w:ascii="Times New Roman" w:hAnsi="Times New Roman" w:cs="Times New Roman"/>
                <w:sz w:val="24"/>
                <w:szCs w:val="24"/>
              </w:rPr>
              <w:t xml:space="preserve">4.2012 </w:t>
            </w:r>
            <w:r w:rsidRPr="00695368">
              <w:rPr>
                <w:rFonts w:ascii="Times New Roman" w:hAnsi="Times New Roman" w:cs="Times New Roman"/>
                <w:sz w:val="24"/>
                <w:szCs w:val="24"/>
              </w:rPr>
              <w:t xml:space="preserve">г № </w:t>
            </w:r>
            <w:r>
              <w:rPr>
                <w:rFonts w:ascii="Times New Roman" w:hAnsi="Times New Roman" w:cs="Times New Roman"/>
                <w:sz w:val="24"/>
                <w:szCs w:val="24"/>
              </w:rPr>
              <w:t>90</w:t>
            </w:r>
            <w:r w:rsidRPr="00695368">
              <w:rPr>
                <w:rFonts w:ascii="Times New Roman" w:hAnsi="Times New Roman" w:cs="Times New Roman"/>
                <w:sz w:val="24"/>
                <w:szCs w:val="24"/>
              </w:rPr>
              <w:t xml:space="preserve">  “О</w:t>
            </w:r>
            <w:r>
              <w:rPr>
                <w:rFonts w:ascii="Times New Roman" w:hAnsi="Times New Roman" w:cs="Times New Roman"/>
                <w:sz w:val="24"/>
                <w:szCs w:val="24"/>
              </w:rPr>
              <w:t xml:space="preserve">б утверждении Положения о порядке вырубки зеленых насаждений на территории </w:t>
            </w:r>
            <w:r w:rsidRPr="0069536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Кармасанский сельсовет муниципального района Уфимский район республики Башкортостан» п.1</w:t>
            </w:r>
          </w:p>
          <w:p w:rsidR="00FE54CE" w:rsidRDefault="00FE54CE" w:rsidP="00A62B13">
            <w:pPr>
              <w:pStyle w:val="24"/>
              <w:shd w:val="clear" w:color="auto" w:fill="auto"/>
              <w:spacing w:line="240" w:lineRule="auto"/>
              <w:jc w:val="center"/>
              <w:rPr>
                <w:rFonts w:ascii="Times New Roman" w:hAnsi="Times New Roman" w:cs="Times New Roman"/>
                <w:sz w:val="24"/>
                <w:szCs w:val="24"/>
              </w:rPr>
            </w:pPr>
          </w:p>
          <w:p w:rsidR="00FE54CE" w:rsidRPr="00695368" w:rsidRDefault="00FE54CE" w:rsidP="00A62B13">
            <w:pPr>
              <w:pStyle w:val="24"/>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Совета </w:t>
            </w:r>
            <w:r w:rsidRPr="0069536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Кармасанский сельсовет от </w:t>
            </w:r>
            <w:r>
              <w:rPr>
                <w:rFonts w:ascii="Times New Roman" w:hAnsi="Times New Roman" w:cs="Times New Roman"/>
                <w:sz w:val="24"/>
                <w:szCs w:val="24"/>
              </w:rPr>
              <w:lastRenderedPageBreak/>
              <w:t>20.</w:t>
            </w:r>
            <w:r w:rsidRPr="00695368">
              <w:rPr>
                <w:rFonts w:ascii="Times New Roman" w:hAnsi="Times New Roman" w:cs="Times New Roman"/>
                <w:sz w:val="24"/>
                <w:szCs w:val="24"/>
              </w:rPr>
              <w:t>0</w:t>
            </w:r>
            <w:r>
              <w:rPr>
                <w:rFonts w:ascii="Times New Roman" w:hAnsi="Times New Roman" w:cs="Times New Roman"/>
                <w:sz w:val="24"/>
                <w:szCs w:val="24"/>
              </w:rPr>
              <w:t xml:space="preserve">4.2012 </w:t>
            </w:r>
            <w:r w:rsidRPr="00695368">
              <w:rPr>
                <w:rFonts w:ascii="Times New Roman" w:hAnsi="Times New Roman" w:cs="Times New Roman"/>
                <w:sz w:val="24"/>
                <w:szCs w:val="24"/>
              </w:rPr>
              <w:t xml:space="preserve">г № </w:t>
            </w:r>
            <w:r>
              <w:rPr>
                <w:rFonts w:ascii="Times New Roman" w:hAnsi="Times New Roman" w:cs="Times New Roman"/>
                <w:sz w:val="24"/>
                <w:szCs w:val="24"/>
              </w:rPr>
              <w:t>90</w:t>
            </w:r>
            <w:r w:rsidRPr="00695368">
              <w:rPr>
                <w:rFonts w:ascii="Times New Roman" w:hAnsi="Times New Roman" w:cs="Times New Roman"/>
                <w:sz w:val="24"/>
                <w:szCs w:val="24"/>
              </w:rPr>
              <w:t xml:space="preserve">  “О</w:t>
            </w:r>
            <w:r>
              <w:rPr>
                <w:rFonts w:ascii="Times New Roman" w:hAnsi="Times New Roman" w:cs="Times New Roman"/>
                <w:sz w:val="24"/>
                <w:szCs w:val="24"/>
              </w:rPr>
              <w:t xml:space="preserve">б утверждении Положения о порядке вырубки зеленых насаждений на территории </w:t>
            </w:r>
            <w:r w:rsidRPr="00695368">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Кармасанский сельсовет муниципального района Уфимский район республики Башкортостан» </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Default="00A62B13" w:rsidP="00A62B13">
            <w:pPr>
              <w:pStyle w:val="24"/>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Решение Совета </w:t>
            </w:r>
            <w:r w:rsidRPr="0069536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Кармасанский сельсовет от 20.</w:t>
            </w:r>
            <w:r w:rsidRPr="00695368">
              <w:rPr>
                <w:rFonts w:ascii="Times New Roman" w:hAnsi="Times New Roman" w:cs="Times New Roman"/>
                <w:sz w:val="24"/>
                <w:szCs w:val="24"/>
              </w:rPr>
              <w:t>0</w:t>
            </w:r>
            <w:r>
              <w:rPr>
                <w:rFonts w:ascii="Times New Roman" w:hAnsi="Times New Roman" w:cs="Times New Roman"/>
                <w:sz w:val="24"/>
                <w:szCs w:val="24"/>
              </w:rPr>
              <w:t xml:space="preserve">4.2012 </w:t>
            </w:r>
            <w:r w:rsidRPr="00695368">
              <w:rPr>
                <w:rFonts w:ascii="Times New Roman" w:hAnsi="Times New Roman" w:cs="Times New Roman"/>
                <w:sz w:val="24"/>
                <w:szCs w:val="24"/>
              </w:rPr>
              <w:t xml:space="preserve">г № </w:t>
            </w:r>
            <w:r>
              <w:rPr>
                <w:rFonts w:ascii="Times New Roman" w:hAnsi="Times New Roman" w:cs="Times New Roman"/>
                <w:sz w:val="24"/>
                <w:szCs w:val="24"/>
              </w:rPr>
              <w:t>90</w:t>
            </w:r>
            <w:r w:rsidRPr="00695368">
              <w:rPr>
                <w:rFonts w:ascii="Times New Roman" w:hAnsi="Times New Roman" w:cs="Times New Roman"/>
                <w:sz w:val="24"/>
                <w:szCs w:val="24"/>
              </w:rPr>
              <w:t xml:space="preserve">  “О</w:t>
            </w:r>
            <w:r>
              <w:rPr>
                <w:rFonts w:ascii="Times New Roman" w:hAnsi="Times New Roman" w:cs="Times New Roman"/>
                <w:sz w:val="24"/>
                <w:szCs w:val="24"/>
              </w:rPr>
              <w:t xml:space="preserve">б утверждении Положения о порядке вырубки зеленых насаждений на территории </w:t>
            </w:r>
            <w:r w:rsidRPr="00695368">
              <w:rPr>
                <w:rFonts w:ascii="Times New Roman" w:hAnsi="Times New Roman" w:cs="Times New Roman"/>
                <w:sz w:val="24"/>
                <w:szCs w:val="24"/>
              </w:rPr>
              <w:t xml:space="preserve"> </w:t>
            </w:r>
            <w:r>
              <w:rPr>
                <w:rFonts w:ascii="Times New Roman" w:hAnsi="Times New Roman" w:cs="Times New Roman"/>
                <w:sz w:val="24"/>
                <w:szCs w:val="24"/>
              </w:rPr>
              <w:t>сельского поселения Кармасанский сельсовет муниципального района Уфимский район республики Башкортостан» п.1</w:t>
            </w:r>
          </w:p>
          <w:p w:rsidR="00FE54CE" w:rsidRDefault="00FE54CE" w:rsidP="00A62B13">
            <w:pPr>
              <w:pStyle w:val="24"/>
              <w:shd w:val="clear" w:color="auto" w:fill="auto"/>
              <w:spacing w:line="240" w:lineRule="auto"/>
              <w:jc w:val="center"/>
              <w:rPr>
                <w:rFonts w:ascii="Times New Roman" w:hAnsi="Times New Roman" w:cs="Times New Roman"/>
                <w:sz w:val="24"/>
                <w:szCs w:val="24"/>
              </w:rPr>
            </w:pPr>
          </w:p>
          <w:p w:rsidR="00FE54CE" w:rsidRPr="00695368" w:rsidRDefault="00FE54CE" w:rsidP="00A62B13">
            <w:pPr>
              <w:pStyle w:val="24"/>
              <w:shd w:val="clear" w:color="auto" w:fill="auto"/>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Решение Совета </w:t>
            </w:r>
            <w:r w:rsidRPr="00695368">
              <w:rPr>
                <w:rFonts w:ascii="Times New Roman" w:hAnsi="Times New Roman" w:cs="Times New Roman"/>
                <w:sz w:val="24"/>
                <w:szCs w:val="24"/>
              </w:rPr>
              <w:t xml:space="preserve">сельского поселения </w:t>
            </w:r>
            <w:r>
              <w:rPr>
                <w:rFonts w:ascii="Times New Roman" w:hAnsi="Times New Roman" w:cs="Times New Roman"/>
                <w:sz w:val="24"/>
                <w:szCs w:val="24"/>
              </w:rPr>
              <w:t xml:space="preserve">Кармасанский сельсовет от </w:t>
            </w:r>
            <w:r>
              <w:rPr>
                <w:rFonts w:ascii="Times New Roman" w:hAnsi="Times New Roman" w:cs="Times New Roman"/>
                <w:sz w:val="24"/>
                <w:szCs w:val="24"/>
              </w:rPr>
              <w:lastRenderedPageBreak/>
              <w:t>20.</w:t>
            </w:r>
            <w:r w:rsidRPr="00695368">
              <w:rPr>
                <w:rFonts w:ascii="Times New Roman" w:hAnsi="Times New Roman" w:cs="Times New Roman"/>
                <w:sz w:val="24"/>
                <w:szCs w:val="24"/>
              </w:rPr>
              <w:t>0</w:t>
            </w:r>
            <w:r>
              <w:rPr>
                <w:rFonts w:ascii="Times New Roman" w:hAnsi="Times New Roman" w:cs="Times New Roman"/>
                <w:sz w:val="24"/>
                <w:szCs w:val="24"/>
              </w:rPr>
              <w:t xml:space="preserve">4.2012 </w:t>
            </w:r>
            <w:r w:rsidRPr="00695368">
              <w:rPr>
                <w:rFonts w:ascii="Times New Roman" w:hAnsi="Times New Roman" w:cs="Times New Roman"/>
                <w:sz w:val="24"/>
                <w:szCs w:val="24"/>
              </w:rPr>
              <w:t xml:space="preserve">г № </w:t>
            </w:r>
            <w:r>
              <w:rPr>
                <w:rFonts w:ascii="Times New Roman" w:hAnsi="Times New Roman" w:cs="Times New Roman"/>
                <w:sz w:val="24"/>
                <w:szCs w:val="24"/>
              </w:rPr>
              <w:t>90</w:t>
            </w:r>
            <w:r w:rsidRPr="00695368">
              <w:rPr>
                <w:rFonts w:ascii="Times New Roman" w:hAnsi="Times New Roman" w:cs="Times New Roman"/>
                <w:sz w:val="24"/>
                <w:szCs w:val="24"/>
              </w:rPr>
              <w:t xml:space="preserve">  “О</w:t>
            </w:r>
            <w:r>
              <w:rPr>
                <w:rFonts w:ascii="Times New Roman" w:hAnsi="Times New Roman" w:cs="Times New Roman"/>
                <w:sz w:val="24"/>
                <w:szCs w:val="24"/>
              </w:rPr>
              <w:t xml:space="preserve">б утверждении Положения о порядке вырубки зеленых насаждений на территории </w:t>
            </w:r>
            <w:r w:rsidRPr="00695368">
              <w:rPr>
                <w:rFonts w:ascii="Times New Roman" w:hAnsi="Times New Roman" w:cs="Times New Roman"/>
                <w:sz w:val="24"/>
                <w:szCs w:val="24"/>
              </w:rPr>
              <w:t xml:space="preserve"> </w:t>
            </w:r>
            <w:r>
              <w:rPr>
                <w:rFonts w:ascii="Times New Roman" w:hAnsi="Times New Roman" w:cs="Times New Roman"/>
                <w:sz w:val="24"/>
                <w:szCs w:val="24"/>
              </w:rPr>
              <w:t xml:space="preserve">сельского поселения Кармасанский сельсовет муниципального района Уфимский район республики Башкортостан» </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lastRenderedPageBreak/>
              <w:t>При производстве работ по устройству, ремонту инженерных коммуникаций, по благоустройству и строительству жилья</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заявление;</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-схему расположения и ведомость имеющихся и попадающих под снос насаждений;</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проектную документацию, согласованную с владельцами земельных участков, владельцами сетей  инженерно – технического обеспечения;</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график выполнения работ;</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гарантийное обязательство на вывоз и утилизацию древесины;</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xml:space="preserve">- копии документов, подтверждающих </w:t>
            </w:r>
            <w:r w:rsidRPr="00695368">
              <w:rPr>
                <w:rFonts w:ascii="Times New Roman" w:hAnsi="Times New Roman" w:cs="Times New Roman"/>
                <w:sz w:val="24"/>
                <w:szCs w:val="24"/>
              </w:rPr>
              <w:lastRenderedPageBreak/>
              <w:t>возмещение ущерба, который будет нанесен зеленым насаждениям.</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lastRenderedPageBreak/>
              <w:t>Документы не соответствуют следующим требованиям:</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xml:space="preserve">-не имеют полную комплектность </w:t>
            </w:r>
            <w:proofErr w:type="gramStart"/>
            <w:r w:rsidRPr="00695368">
              <w:rPr>
                <w:rFonts w:ascii="Times New Roman" w:hAnsi="Times New Roman" w:cs="Times New Roman"/>
                <w:sz w:val="24"/>
                <w:szCs w:val="24"/>
              </w:rPr>
              <w:t>согласно перечня</w:t>
            </w:r>
            <w:proofErr w:type="gramEnd"/>
            <w:r w:rsidRPr="00695368">
              <w:rPr>
                <w:rFonts w:ascii="Times New Roman" w:hAnsi="Times New Roman" w:cs="Times New Roman"/>
                <w:sz w:val="24"/>
                <w:szCs w:val="24"/>
              </w:rPr>
              <w:t>;</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-отсутствуют подписи сторон;</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наличие исправлений в документах;</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-не должны быть исполнены карандашом;</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В предоставленных документах содержатся сведения, несоответствующие согласованной проектной документации;</w:t>
            </w:r>
          </w:p>
          <w:p w:rsidR="00A62B13" w:rsidRPr="00695368" w:rsidRDefault="00A62B13" w:rsidP="00A62B13">
            <w:pPr>
              <w:pStyle w:val="24"/>
              <w:shd w:val="clear" w:color="auto" w:fill="auto"/>
              <w:tabs>
                <w:tab w:val="left" w:pos="204"/>
              </w:tabs>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заявитель не выполнил условия, установленные при выдаче разрешения в части восстановления благоустройства, посадки зеленых</w:t>
            </w:r>
          </w:p>
          <w:p w:rsidR="00A62B13" w:rsidRPr="00695368" w:rsidRDefault="00A62B13" w:rsidP="00A62B13">
            <w:pPr>
              <w:pStyle w:val="24"/>
              <w:shd w:val="clear" w:color="auto" w:fill="auto"/>
              <w:tabs>
                <w:tab w:val="left" w:pos="204"/>
              </w:tabs>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xml:space="preserve">насаждений, возмещения ущерба, нанесенного третьим лицам в процессе выполнения работ, </w:t>
            </w:r>
            <w:r w:rsidRPr="00695368">
              <w:rPr>
                <w:rFonts w:ascii="Times New Roman" w:hAnsi="Times New Roman" w:cs="Times New Roman"/>
                <w:sz w:val="24"/>
                <w:szCs w:val="24"/>
              </w:rPr>
              <w:lastRenderedPageBreak/>
              <w:t>связанных со сносом зеленых насаждений</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lastRenderedPageBreak/>
              <w:t>Выдача разрешения</w:t>
            </w:r>
            <w:proofErr w:type="gramStart"/>
            <w:r w:rsidRPr="00695368">
              <w:rPr>
                <w:rFonts w:ascii="Times New Roman" w:hAnsi="Times New Roman" w:cs="Times New Roman"/>
                <w:sz w:val="24"/>
                <w:szCs w:val="24"/>
              </w:rPr>
              <w:t xml:space="preserve"> П</w:t>
            </w:r>
            <w:proofErr w:type="gramEnd"/>
            <w:r w:rsidRPr="00695368">
              <w:rPr>
                <w:rFonts w:ascii="Times New Roman" w:hAnsi="Times New Roman" w:cs="Times New Roman"/>
                <w:sz w:val="24"/>
                <w:szCs w:val="24"/>
              </w:rPr>
              <w:t>ри производстве работ по устройству, ремонту инженерных коммуникаций, по благоустройству и строительству жилья осуществляется в течении 7 рабочих дней со дня регистрации заявления при условии предъявления заявителем копий документов, подтверждающих возмещение ущерба, который будет нанесен зеленым насаждениям</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Платность проведения процедуры неустановленна.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Ограничения по форме подачи заявителем документов на проведение процедуры не предусмотрены.</w:t>
            </w:r>
          </w:p>
        </w:tc>
      </w:tr>
      <w:tr w:rsidR="00A62B13" w:rsidRPr="00695368" w:rsidTr="00A871A4">
        <w:trPr>
          <w:trHeight w:val="1637"/>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jc w:val="center"/>
              <w:rPr>
                <w:rFonts w:ascii="Times New Roman" w:hAnsi="Times New Roman" w:cs="Times New Roman"/>
                <w:sz w:val="24"/>
                <w:szCs w:val="24"/>
              </w:rPr>
            </w:pPr>
            <w:r w:rsidRPr="00695368">
              <w:rPr>
                <w:rFonts w:ascii="Times New Roman" w:hAnsi="Times New Roman" w:cs="Times New Roman"/>
                <w:sz w:val="24"/>
                <w:szCs w:val="24"/>
              </w:rPr>
              <w:lastRenderedPageBreak/>
              <w:t>132 Предоставление разрешения на осуществление земляных работ</w:t>
            </w:r>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A62B13" w:rsidRPr="00133020" w:rsidRDefault="00A62B13" w:rsidP="00133020">
            <w:pPr>
              <w:jc w:val="center"/>
              <w:rPr>
                <w:rFonts w:ascii="Times New Roman" w:hAnsi="Times New Roman" w:cs="Times New Roman"/>
                <w:color w:val="000000"/>
                <w:sz w:val="24"/>
                <w:szCs w:val="24"/>
              </w:rPr>
            </w:pPr>
            <w:r w:rsidRPr="00695368">
              <w:rPr>
                <w:rFonts w:ascii="Times New Roman" w:hAnsi="Times New Roman" w:cs="Times New Roman"/>
                <w:sz w:val="24"/>
                <w:szCs w:val="24"/>
              </w:rPr>
              <w:t xml:space="preserve">Постановление администрации сельского поселения </w:t>
            </w:r>
            <w:r w:rsidR="00133020">
              <w:rPr>
                <w:rFonts w:ascii="Times New Roman" w:hAnsi="Times New Roman" w:cs="Times New Roman"/>
                <w:sz w:val="24"/>
                <w:szCs w:val="24"/>
              </w:rPr>
              <w:t xml:space="preserve">Кармасанский сельсовет </w:t>
            </w:r>
            <w:r w:rsidRPr="00695368">
              <w:rPr>
                <w:rFonts w:ascii="Times New Roman" w:hAnsi="Times New Roman" w:cs="Times New Roman"/>
                <w:sz w:val="24"/>
                <w:szCs w:val="24"/>
              </w:rPr>
              <w:t>от 20.0</w:t>
            </w:r>
            <w:r w:rsidR="00133020">
              <w:rPr>
                <w:rFonts w:ascii="Times New Roman" w:hAnsi="Times New Roman" w:cs="Times New Roman"/>
                <w:sz w:val="24"/>
                <w:szCs w:val="24"/>
              </w:rPr>
              <w:t>6</w:t>
            </w:r>
            <w:r w:rsidRPr="00695368">
              <w:rPr>
                <w:rFonts w:ascii="Times New Roman" w:hAnsi="Times New Roman" w:cs="Times New Roman"/>
                <w:sz w:val="24"/>
                <w:szCs w:val="24"/>
              </w:rPr>
              <w:t>.201</w:t>
            </w:r>
            <w:r w:rsidR="00133020">
              <w:rPr>
                <w:rFonts w:ascii="Times New Roman" w:hAnsi="Times New Roman" w:cs="Times New Roman"/>
                <w:sz w:val="24"/>
                <w:szCs w:val="24"/>
              </w:rPr>
              <w:t>2</w:t>
            </w:r>
            <w:r w:rsidRPr="00695368">
              <w:rPr>
                <w:rFonts w:ascii="Times New Roman" w:hAnsi="Times New Roman" w:cs="Times New Roman"/>
                <w:sz w:val="24"/>
                <w:szCs w:val="24"/>
              </w:rPr>
              <w:t xml:space="preserve">г № </w:t>
            </w:r>
            <w:r w:rsidR="00133020">
              <w:rPr>
                <w:rFonts w:ascii="Times New Roman" w:hAnsi="Times New Roman" w:cs="Times New Roman"/>
                <w:sz w:val="24"/>
                <w:szCs w:val="24"/>
              </w:rPr>
              <w:t>32</w:t>
            </w:r>
            <w:r w:rsidRPr="00695368">
              <w:rPr>
                <w:rFonts w:ascii="Times New Roman" w:hAnsi="Times New Roman" w:cs="Times New Roman"/>
                <w:sz w:val="24"/>
                <w:szCs w:val="24"/>
              </w:rPr>
              <w:t xml:space="preserve"> «Об у</w:t>
            </w:r>
            <w:r w:rsidRPr="00695368">
              <w:rPr>
                <w:rFonts w:ascii="Times New Roman" w:hAnsi="Times New Roman" w:cs="Times New Roman"/>
                <w:color w:val="000000"/>
                <w:sz w:val="24"/>
                <w:szCs w:val="24"/>
              </w:rPr>
              <w:t xml:space="preserve">тверждении </w:t>
            </w:r>
            <w:r w:rsidR="00133020">
              <w:t xml:space="preserve">административного </w:t>
            </w:r>
            <w:r w:rsidR="00133020">
              <w:lastRenderedPageBreak/>
              <w:t>регламента предоставления муниципальной услуги «Выдача разрешений (ордеров)</w:t>
            </w:r>
            <w:r w:rsidRPr="00695368">
              <w:rPr>
                <w:rFonts w:ascii="Times New Roman" w:hAnsi="Times New Roman" w:cs="Times New Roman"/>
                <w:color w:val="000000"/>
                <w:sz w:val="24"/>
                <w:szCs w:val="24"/>
              </w:rPr>
              <w:t xml:space="preserve"> на </w:t>
            </w:r>
            <w:r w:rsidR="00133020">
              <w:rPr>
                <w:rFonts w:ascii="Times New Roman" w:hAnsi="Times New Roman" w:cs="Times New Roman"/>
                <w:color w:val="000000"/>
                <w:sz w:val="24"/>
                <w:szCs w:val="24"/>
              </w:rPr>
              <w:t xml:space="preserve">проведение </w:t>
            </w:r>
            <w:r w:rsidRPr="00695368">
              <w:rPr>
                <w:rFonts w:ascii="Times New Roman" w:hAnsi="Times New Roman" w:cs="Times New Roman"/>
                <w:color w:val="000000"/>
                <w:sz w:val="24"/>
                <w:szCs w:val="24"/>
              </w:rPr>
              <w:t>земляны</w:t>
            </w:r>
            <w:r w:rsidR="00133020">
              <w:rPr>
                <w:rFonts w:ascii="Times New Roman" w:hAnsi="Times New Roman" w:cs="Times New Roman"/>
                <w:color w:val="000000"/>
                <w:sz w:val="24"/>
                <w:szCs w:val="24"/>
              </w:rPr>
              <w:t>х</w:t>
            </w:r>
            <w:r w:rsidRPr="00695368">
              <w:rPr>
                <w:rFonts w:ascii="Times New Roman" w:hAnsi="Times New Roman" w:cs="Times New Roman"/>
                <w:color w:val="000000"/>
                <w:sz w:val="24"/>
                <w:szCs w:val="24"/>
              </w:rPr>
              <w:t xml:space="preserve"> работ в </w:t>
            </w:r>
            <w:proofErr w:type="spellStart"/>
            <w:r w:rsidR="00133020">
              <w:rPr>
                <w:rFonts w:ascii="Times New Roman" w:hAnsi="Times New Roman" w:cs="Times New Roman"/>
                <w:color w:val="000000"/>
                <w:sz w:val="24"/>
                <w:szCs w:val="24"/>
              </w:rPr>
              <w:t>администраци</w:t>
            </w:r>
            <w:r w:rsidRPr="00695368">
              <w:rPr>
                <w:rFonts w:ascii="Times New Roman" w:hAnsi="Times New Roman" w:cs="Times New Roman"/>
                <w:color w:val="000000"/>
                <w:sz w:val="24"/>
                <w:szCs w:val="24"/>
              </w:rPr>
              <w:t>сельского</w:t>
            </w:r>
            <w:proofErr w:type="spellEnd"/>
            <w:r w:rsidRPr="00695368">
              <w:rPr>
                <w:rFonts w:ascii="Times New Roman" w:hAnsi="Times New Roman" w:cs="Times New Roman"/>
                <w:color w:val="000000"/>
                <w:sz w:val="24"/>
                <w:szCs w:val="24"/>
              </w:rPr>
              <w:t xml:space="preserve"> поселения»</w:t>
            </w:r>
            <w:r w:rsidR="00133020">
              <w:rPr>
                <w:rFonts w:ascii="Times New Roman" w:hAnsi="Times New Roman" w:cs="Times New Roman"/>
                <w:color w:val="000000"/>
                <w:sz w:val="24"/>
                <w:szCs w:val="24"/>
              </w:rPr>
              <w:t xml:space="preserve"> Кармасанский сельсовет муниципального района Уфимский район республики Башкортостан </w:t>
            </w:r>
            <w:r w:rsidRPr="00695368">
              <w:rPr>
                <w:rFonts w:ascii="Times New Roman" w:hAnsi="Times New Roman" w:cs="Times New Roman"/>
                <w:sz w:val="24"/>
                <w:szCs w:val="24"/>
              </w:rPr>
              <w:t>п.2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133020" w:rsidP="00A62B13">
            <w:pPr>
              <w:jc w:val="center"/>
              <w:rPr>
                <w:rFonts w:ascii="Times New Roman" w:hAnsi="Times New Roman" w:cs="Times New Roman"/>
                <w:sz w:val="24"/>
                <w:szCs w:val="24"/>
              </w:rPr>
            </w:pPr>
            <w:r w:rsidRPr="00695368">
              <w:rPr>
                <w:rFonts w:ascii="Times New Roman" w:hAnsi="Times New Roman" w:cs="Times New Roman"/>
                <w:sz w:val="24"/>
                <w:szCs w:val="24"/>
              </w:rPr>
              <w:lastRenderedPageBreak/>
              <w:t xml:space="preserve">Постановление администрации сельского поселения </w:t>
            </w:r>
            <w:r>
              <w:rPr>
                <w:rFonts w:ascii="Times New Roman" w:hAnsi="Times New Roman" w:cs="Times New Roman"/>
                <w:sz w:val="24"/>
                <w:szCs w:val="24"/>
              </w:rPr>
              <w:t xml:space="preserve">Кармасанский сельсовет </w:t>
            </w:r>
            <w:r w:rsidRPr="00695368">
              <w:rPr>
                <w:rFonts w:ascii="Times New Roman" w:hAnsi="Times New Roman" w:cs="Times New Roman"/>
                <w:sz w:val="24"/>
                <w:szCs w:val="24"/>
              </w:rPr>
              <w:t>от 20.0</w:t>
            </w:r>
            <w:r>
              <w:rPr>
                <w:rFonts w:ascii="Times New Roman" w:hAnsi="Times New Roman" w:cs="Times New Roman"/>
                <w:sz w:val="24"/>
                <w:szCs w:val="24"/>
              </w:rPr>
              <w:t>6</w:t>
            </w:r>
            <w:r w:rsidRPr="00695368">
              <w:rPr>
                <w:rFonts w:ascii="Times New Roman" w:hAnsi="Times New Roman" w:cs="Times New Roman"/>
                <w:sz w:val="24"/>
                <w:szCs w:val="24"/>
              </w:rPr>
              <w:t>.201</w:t>
            </w:r>
            <w:r>
              <w:rPr>
                <w:rFonts w:ascii="Times New Roman" w:hAnsi="Times New Roman" w:cs="Times New Roman"/>
                <w:sz w:val="24"/>
                <w:szCs w:val="24"/>
              </w:rPr>
              <w:t>2</w:t>
            </w:r>
            <w:r w:rsidRPr="00695368">
              <w:rPr>
                <w:rFonts w:ascii="Times New Roman" w:hAnsi="Times New Roman" w:cs="Times New Roman"/>
                <w:sz w:val="24"/>
                <w:szCs w:val="24"/>
              </w:rPr>
              <w:t xml:space="preserve">г № </w:t>
            </w:r>
            <w:r>
              <w:rPr>
                <w:rFonts w:ascii="Times New Roman" w:hAnsi="Times New Roman" w:cs="Times New Roman"/>
                <w:sz w:val="24"/>
                <w:szCs w:val="24"/>
              </w:rPr>
              <w:t>32</w:t>
            </w:r>
            <w:r w:rsidRPr="00695368">
              <w:rPr>
                <w:rFonts w:ascii="Times New Roman" w:hAnsi="Times New Roman" w:cs="Times New Roman"/>
                <w:sz w:val="24"/>
                <w:szCs w:val="24"/>
              </w:rPr>
              <w:t xml:space="preserve"> «Об у</w:t>
            </w:r>
            <w:r w:rsidRPr="00695368">
              <w:rPr>
                <w:rFonts w:ascii="Times New Roman" w:hAnsi="Times New Roman" w:cs="Times New Roman"/>
                <w:color w:val="000000"/>
                <w:sz w:val="24"/>
                <w:szCs w:val="24"/>
              </w:rPr>
              <w:t xml:space="preserve">тверждении </w:t>
            </w:r>
            <w:r>
              <w:t xml:space="preserve">административного </w:t>
            </w:r>
            <w:r>
              <w:lastRenderedPageBreak/>
              <w:t>регламента предоставления муниципальной услуги «Выдача разрешений (ордеров)</w:t>
            </w:r>
            <w:r w:rsidRPr="00695368">
              <w:rPr>
                <w:rFonts w:ascii="Times New Roman" w:hAnsi="Times New Roman" w:cs="Times New Roman"/>
                <w:color w:val="000000"/>
                <w:sz w:val="24"/>
                <w:szCs w:val="24"/>
              </w:rPr>
              <w:t xml:space="preserve"> на </w:t>
            </w:r>
            <w:r>
              <w:rPr>
                <w:rFonts w:ascii="Times New Roman" w:hAnsi="Times New Roman" w:cs="Times New Roman"/>
                <w:color w:val="000000"/>
                <w:sz w:val="24"/>
                <w:szCs w:val="24"/>
              </w:rPr>
              <w:t xml:space="preserve">проведение </w:t>
            </w:r>
            <w:r w:rsidRPr="00695368">
              <w:rPr>
                <w:rFonts w:ascii="Times New Roman" w:hAnsi="Times New Roman" w:cs="Times New Roman"/>
                <w:color w:val="000000"/>
                <w:sz w:val="24"/>
                <w:szCs w:val="24"/>
              </w:rPr>
              <w:t>земляны</w:t>
            </w:r>
            <w:r>
              <w:rPr>
                <w:rFonts w:ascii="Times New Roman" w:hAnsi="Times New Roman" w:cs="Times New Roman"/>
                <w:color w:val="000000"/>
                <w:sz w:val="24"/>
                <w:szCs w:val="24"/>
              </w:rPr>
              <w:t>х</w:t>
            </w:r>
            <w:r w:rsidRPr="00695368">
              <w:rPr>
                <w:rFonts w:ascii="Times New Roman" w:hAnsi="Times New Roman" w:cs="Times New Roman"/>
                <w:color w:val="000000"/>
                <w:sz w:val="24"/>
                <w:szCs w:val="24"/>
              </w:rPr>
              <w:t xml:space="preserve"> работ в </w:t>
            </w:r>
            <w:proofErr w:type="spellStart"/>
            <w:r>
              <w:rPr>
                <w:rFonts w:ascii="Times New Roman" w:hAnsi="Times New Roman" w:cs="Times New Roman"/>
                <w:color w:val="000000"/>
                <w:sz w:val="24"/>
                <w:szCs w:val="24"/>
              </w:rPr>
              <w:t>администраци</w:t>
            </w:r>
            <w:r w:rsidRPr="00695368">
              <w:rPr>
                <w:rFonts w:ascii="Times New Roman" w:hAnsi="Times New Roman" w:cs="Times New Roman"/>
                <w:color w:val="000000"/>
                <w:sz w:val="24"/>
                <w:szCs w:val="24"/>
              </w:rPr>
              <w:t>сельского</w:t>
            </w:r>
            <w:proofErr w:type="spellEnd"/>
            <w:r w:rsidRPr="00695368">
              <w:rPr>
                <w:rFonts w:ascii="Times New Roman" w:hAnsi="Times New Roman" w:cs="Times New Roman"/>
                <w:color w:val="000000"/>
                <w:sz w:val="24"/>
                <w:szCs w:val="24"/>
              </w:rPr>
              <w:t xml:space="preserve"> поселения»</w:t>
            </w:r>
            <w:r>
              <w:rPr>
                <w:rFonts w:ascii="Times New Roman" w:hAnsi="Times New Roman" w:cs="Times New Roman"/>
                <w:color w:val="000000"/>
                <w:sz w:val="24"/>
                <w:szCs w:val="24"/>
              </w:rPr>
              <w:t xml:space="preserve"> Кармасанский сельсовет муниципального района Уфимский район республики Башкортостан </w:t>
            </w:r>
            <w:r w:rsidRPr="00695368">
              <w:rPr>
                <w:rFonts w:ascii="Times New Roman" w:hAnsi="Times New Roman" w:cs="Times New Roman"/>
                <w:sz w:val="24"/>
                <w:szCs w:val="24"/>
              </w:rPr>
              <w:t>п.2</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jc w:val="center"/>
              <w:rPr>
                <w:rFonts w:ascii="Times New Roman" w:hAnsi="Times New Roman" w:cs="Times New Roman"/>
                <w:sz w:val="24"/>
                <w:szCs w:val="24"/>
              </w:rPr>
            </w:pPr>
            <w:r w:rsidRPr="00695368">
              <w:rPr>
                <w:rFonts w:ascii="Times New Roman" w:hAnsi="Times New Roman" w:cs="Times New Roman"/>
                <w:sz w:val="24"/>
                <w:szCs w:val="24"/>
              </w:rPr>
              <w:lastRenderedPageBreak/>
              <w:t xml:space="preserve">Работы по строительству, ремонту подземных, наземных </w:t>
            </w:r>
            <w:proofErr w:type="spellStart"/>
            <w:r w:rsidRPr="00695368">
              <w:rPr>
                <w:rFonts w:ascii="Times New Roman" w:hAnsi="Times New Roman" w:cs="Times New Roman"/>
                <w:sz w:val="24"/>
                <w:szCs w:val="24"/>
              </w:rPr>
              <w:t>объектов</w:t>
            </w:r>
            <w:proofErr w:type="gramStart"/>
            <w:r w:rsidRPr="00695368">
              <w:rPr>
                <w:rFonts w:ascii="Times New Roman" w:hAnsi="Times New Roman" w:cs="Times New Roman"/>
                <w:sz w:val="24"/>
                <w:szCs w:val="24"/>
              </w:rPr>
              <w:t>,р</w:t>
            </w:r>
            <w:proofErr w:type="gramEnd"/>
            <w:r w:rsidRPr="00695368">
              <w:rPr>
                <w:rFonts w:ascii="Times New Roman" w:hAnsi="Times New Roman" w:cs="Times New Roman"/>
                <w:sz w:val="24"/>
                <w:szCs w:val="24"/>
              </w:rPr>
              <w:t>аботы</w:t>
            </w:r>
            <w:proofErr w:type="spellEnd"/>
            <w:r w:rsidRPr="00695368">
              <w:rPr>
                <w:rFonts w:ascii="Times New Roman" w:hAnsi="Times New Roman" w:cs="Times New Roman"/>
                <w:sz w:val="24"/>
                <w:szCs w:val="24"/>
              </w:rPr>
              <w:t>, связанные с нарушением элементов внешнего благоустройст</w:t>
            </w:r>
            <w:r w:rsidRPr="00695368">
              <w:rPr>
                <w:rFonts w:ascii="Times New Roman" w:hAnsi="Times New Roman" w:cs="Times New Roman"/>
                <w:sz w:val="24"/>
                <w:szCs w:val="24"/>
              </w:rPr>
              <w:lastRenderedPageBreak/>
              <w:t>ва, за исключением земельных участков, предоставленных под индивидуальное жилищное строительство</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lastRenderedPageBreak/>
              <w:t>Заявление;</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-разрешение на строительство,</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правоустанавливающие документы на земельный участок;</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схема ограждения объекта;</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lastRenderedPageBreak/>
              <w:t>- согласование на вырубку деревьев;</w:t>
            </w:r>
          </w:p>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Для подводки инженерных коммуникаций к частному домовладению -  проект или схема прокладки сети, согласованные с заинтересованными организациями</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jc w:val="center"/>
              <w:rPr>
                <w:rFonts w:ascii="Times New Roman" w:hAnsi="Times New Roman" w:cs="Times New Roman"/>
                <w:sz w:val="24"/>
                <w:szCs w:val="24"/>
              </w:rPr>
            </w:pPr>
            <w:r w:rsidRPr="00695368">
              <w:rPr>
                <w:rFonts w:ascii="Times New Roman" w:hAnsi="Times New Roman" w:cs="Times New Roman"/>
                <w:sz w:val="24"/>
                <w:szCs w:val="24"/>
              </w:rPr>
              <w:lastRenderedPageBreak/>
              <w:t xml:space="preserve">Не </w:t>
            </w:r>
            <w:proofErr w:type="gramStart"/>
            <w:r w:rsidRPr="00695368">
              <w:rPr>
                <w:rFonts w:ascii="Times New Roman" w:hAnsi="Times New Roman" w:cs="Times New Roman"/>
                <w:sz w:val="24"/>
                <w:szCs w:val="24"/>
              </w:rPr>
              <w:t>установлены</w:t>
            </w:r>
            <w:proofErr w:type="gramEnd"/>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pStyle w:val="24"/>
              <w:shd w:val="clear" w:color="auto" w:fill="auto"/>
              <w:spacing w:line="240" w:lineRule="auto"/>
              <w:jc w:val="center"/>
              <w:rPr>
                <w:rFonts w:ascii="Times New Roman" w:hAnsi="Times New Roman" w:cs="Times New Roman"/>
                <w:sz w:val="24"/>
                <w:szCs w:val="24"/>
              </w:rPr>
            </w:pPr>
            <w:r w:rsidRPr="00695368">
              <w:rPr>
                <w:rFonts w:ascii="Times New Roman" w:hAnsi="Times New Roman" w:cs="Times New Roman"/>
                <w:sz w:val="24"/>
                <w:szCs w:val="24"/>
              </w:rPr>
              <w:t xml:space="preserve">Не </w:t>
            </w:r>
            <w:proofErr w:type="gramStart"/>
            <w:r w:rsidRPr="00695368">
              <w:rPr>
                <w:rFonts w:ascii="Times New Roman" w:hAnsi="Times New Roman" w:cs="Times New Roman"/>
                <w:sz w:val="24"/>
                <w:szCs w:val="24"/>
              </w:rPr>
              <w:t>установлены</w:t>
            </w:r>
            <w:proofErr w:type="gramEnd"/>
          </w:p>
        </w:tc>
        <w:tc>
          <w:tcPr>
            <w:tcW w:w="1536"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jc w:val="center"/>
              <w:rPr>
                <w:rFonts w:ascii="Times New Roman" w:hAnsi="Times New Roman" w:cs="Times New Roman"/>
                <w:sz w:val="24"/>
                <w:szCs w:val="24"/>
              </w:rPr>
            </w:pPr>
            <w:r w:rsidRPr="00695368">
              <w:rPr>
                <w:rFonts w:ascii="Times New Roman" w:hAnsi="Times New Roman" w:cs="Times New Roman"/>
                <w:sz w:val="24"/>
                <w:szCs w:val="24"/>
              </w:rPr>
              <w:t>Администрация выдает ордер в течение 5 рабочих дней с момента поступления необходимой документации и согласований</w:t>
            </w:r>
          </w:p>
        </w:tc>
        <w:tc>
          <w:tcPr>
            <w:tcW w:w="1541"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jc w:val="center"/>
              <w:rPr>
                <w:rFonts w:ascii="Times New Roman" w:hAnsi="Times New Roman" w:cs="Times New Roman"/>
                <w:sz w:val="24"/>
                <w:szCs w:val="24"/>
              </w:rPr>
            </w:pPr>
            <w:r w:rsidRPr="00695368">
              <w:rPr>
                <w:rFonts w:ascii="Times New Roman" w:hAnsi="Times New Roman" w:cs="Times New Roman"/>
                <w:sz w:val="24"/>
                <w:szCs w:val="24"/>
              </w:rPr>
              <w:t>Платность проведения процедуры неустановленна</w:t>
            </w:r>
          </w:p>
        </w:tc>
        <w:tc>
          <w:tcPr>
            <w:tcW w:w="1555" w:type="dxa"/>
            <w:tcBorders>
              <w:top w:val="single" w:sz="4" w:space="0" w:color="auto"/>
              <w:left w:val="single" w:sz="4" w:space="0" w:color="auto"/>
              <w:bottom w:val="single" w:sz="4" w:space="0" w:color="auto"/>
              <w:right w:val="single" w:sz="4" w:space="0" w:color="auto"/>
            </w:tcBorders>
            <w:shd w:val="clear" w:color="auto" w:fill="FFFFFF"/>
          </w:tcPr>
          <w:p w:rsidR="00A62B13" w:rsidRPr="00695368" w:rsidRDefault="00A62B13" w:rsidP="00A62B13">
            <w:pPr>
              <w:jc w:val="center"/>
              <w:rPr>
                <w:rFonts w:ascii="Times New Roman" w:hAnsi="Times New Roman" w:cs="Times New Roman"/>
                <w:sz w:val="24"/>
                <w:szCs w:val="24"/>
              </w:rPr>
            </w:pPr>
            <w:r w:rsidRPr="00695368">
              <w:rPr>
                <w:rFonts w:ascii="Times New Roman" w:hAnsi="Times New Roman" w:cs="Times New Roman"/>
                <w:sz w:val="24"/>
                <w:szCs w:val="24"/>
              </w:rPr>
              <w:t>Ограничения по форме подачи заявителем документов на проведение процедуры не предусмотрены</w:t>
            </w:r>
          </w:p>
        </w:tc>
      </w:tr>
    </w:tbl>
    <w:p w:rsidR="00D4588C" w:rsidRPr="00695368" w:rsidRDefault="00D4588C" w:rsidP="00695368">
      <w:pPr>
        <w:jc w:val="center"/>
        <w:rPr>
          <w:rFonts w:ascii="Times New Roman" w:hAnsi="Times New Roman" w:cs="Times New Roman"/>
          <w:sz w:val="24"/>
          <w:szCs w:val="24"/>
        </w:rPr>
      </w:pPr>
    </w:p>
    <w:p w:rsidR="00257EF6" w:rsidRPr="000A51D9" w:rsidRDefault="00257EF6">
      <w:pPr>
        <w:rPr>
          <w:sz w:val="28"/>
          <w:szCs w:val="28"/>
        </w:rPr>
      </w:pPr>
    </w:p>
    <w:sectPr w:rsidR="00257EF6" w:rsidRPr="000A51D9" w:rsidSect="00F13C96">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D4588C"/>
    <w:rsid w:val="000A51D9"/>
    <w:rsid w:val="00133020"/>
    <w:rsid w:val="00174E78"/>
    <w:rsid w:val="00220B31"/>
    <w:rsid w:val="00234247"/>
    <w:rsid w:val="00257EF6"/>
    <w:rsid w:val="00361976"/>
    <w:rsid w:val="00695368"/>
    <w:rsid w:val="006A4586"/>
    <w:rsid w:val="0073798E"/>
    <w:rsid w:val="00A62B13"/>
    <w:rsid w:val="00D4588C"/>
    <w:rsid w:val="00DF5151"/>
    <w:rsid w:val="00FE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24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D4588C"/>
    <w:rPr>
      <w:rFonts w:ascii="Arial" w:eastAsia="Arial" w:hAnsi="Arial"/>
      <w:sz w:val="11"/>
      <w:szCs w:val="11"/>
      <w:shd w:val="clear" w:color="auto" w:fill="FFFFFF"/>
    </w:rPr>
  </w:style>
  <w:style w:type="character" w:customStyle="1" w:styleId="a3">
    <w:name w:val="Основной текст_"/>
    <w:basedOn w:val="a0"/>
    <w:link w:val="24"/>
    <w:rsid w:val="00D4588C"/>
    <w:rPr>
      <w:rFonts w:ascii="Arial" w:eastAsia="Arial" w:hAnsi="Arial"/>
      <w:sz w:val="11"/>
      <w:szCs w:val="11"/>
      <w:shd w:val="clear" w:color="auto" w:fill="FFFFFF"/>
    </w:rPr>
  </w:style>
  <w:style w:type="paragraph" w:customStyle="1" w:styleId="20">
    <w:name w:val="Основной текст (2)"/>
    <w:basedOn w:val="a"/>
    <w:link w:val="2"/>
    <w:rsid w:val="00D4588C"/>
    <w:pPr>
      <w:shd w:val="clear" w:color="auto" w:fill="FFFFFF"/>
      <w:spacing w:after="0" w:line="134" w:lineRule="exact"/>
      <w:jc w:val="both"/>
    </w:pPr>
    <w:rPr>
      <w:rFonts w:ascii="Arial" w:eastAsia="Arial" w:hAnsi="Arial"/>
      <w:sz w:val="11"/>
      <w:szCs w:val="11"/>
    </w:rPr>
  </w:style>
  <w:style w:type="paragraph" w:customStyle="1" w:styleId="24">
    <w:name w:val="Основной текст24"/>
    <w:basedOn w:val="a"/>
    <w:link w:val="a3"/>
    <w:rsid w:val="00D4588C"/>
    <w:pPr>
      <w:shd w:val="clear" w:color="auto" w:fill="FFFFFF"/>
      <w:spacing w:after="0" w:line="134" w:lineRule="exact"/>
    </w:pPr>
    <w:rPr>
      <w:rFonts w:ascii="Arial" w:eastAsia="Arial" w:hAnsi="Arial"/>
      <w:sz w:val="11"/>
      <w:szCs w:val="11"/>
    </w:rPr>
  </w:style>
  <w:style w:type="paragraph" w:customStyle="1" w:styleId="ConsPlusNonformat">
    <w:name w:val="ConsPlusNonformat"/>
    <w:uiPriority w:val="99"/>
    <w:rsid w:val="00D4588C"/>
    <w:pPr>
      <w:suppressAutoHyphens/>
      <w:autoSpaceDE w:val="0"/>
      <w:spacing w:after="0" w:line="240" w:lineRule="auto"/>
    </w:pPr>
    <w:rPr>
      <w:rFonts w:ascii="Courier New" w:eastAsia="Arial" w:hAnsi="Courier New" w:cs="Courier New"/>
      <w:sz w:val="20"/>
      <w:szCs w:val="20"/>
      <w:lang w:eastAsia="ar-SA"/>
    </w:rPr>
  </w:style>
  <w:style w:type="character" w:customStyle="1" w:styleId="a4">
    <w:name w:val="Гипертекстовая ссылка"/>
    <w:basedOn w:val="a0"/>
    <w:uiPriority w:val="99"/>
    <w:rsid w:val="00D4588C"/>
    <w:rPr>
      <w:color w:val="008000"/>
    </w:rPr>
  </w:style>
  <w:style w:type="paragraph" w:styleId="a5">
    <w:name w:val="No Spacing"/>
    <w:uiPriority w:val="1"/>
    <w:qFormat/>
    <w:rsid w:val="00D4588C"/>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7483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1094</Words>
  <Characters>6241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1Администратор</dc:creator>
  <cp:keywords/>
  <dc:description/>
  <cp:lastModifiedBy>1Администратор</cp:lastModifiedBy>
  <cp:revision>7</cp:revision>
  <cp:lastPrinted>2015-07-31T09:59:00Z</cp:lastPrinted>
  <dcterms:created xsi:type="dcterms:W3CDTF">2015-07-16T05:46:00Z</dcterms:created>
  <dcterms:modified xsi:type="dcterms:W3CDTF">2015-07-31T10:00:00Z</dcterms:modified>
</cp:coreProperties>
</file>